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4FBD" w:rsidRDefault="00784FBD" w:rsidP="008D61CD">
      <w:pPr>
        <w:pStyle w:val="ab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939790" cy="839515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5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FBD" w:rsidRDefault="00784FBD" w:rsidP="008D61CD">
      <w:pPr>
        <w:pStyle w:val="ab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</w:p>
    <w:p w:rsidR="00784FBD" w:rsidRDefault="00784FBD" w:rsidP="008D61CD">
      <w:pPr>
        <w:pStyle w:val="ab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</w:p>
    <w:p w:rsidR="00784FBD" w:rsidRDefault="00784FBD" w:rsidP="008D61CD">
      <w:pPr>
        <w:pStyle w:val="ab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  <w:bookmarkStart w:id="0" w:name="_GoBack"/>
      <w:bookmarkEnd w:id="0"/>
    </w:p>
    <w:p w:rsidR="00AF1291" w:rsidRPr="008D61CD" w:rsidRDefault="00AF1291" w:rsidP="008D61CD">
      <w:pPr>
        <w:pStyle w:val="ab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  <w:r w:rsidRPr="008D61CD">
        <w:rPr>
          <w:rFonts w:ascii="Times New Roman" w:hAnsi="Times New Roman" w:cs="Times New Roman"/>
          <w:b/>
          <w:sz w:val="28"/>
        </w:rPr>
        <w:lastRenderedPageBreak/>
        <w:t>ПОЯСНИТЕЛЬНАЯ ЗАПИСКА</w:t>
      </w:r>
    </w:p>
    <w:p w:rsidR="00AF1291" w:rsidRPr="007953E6" w:rsidRDefault="00AF1291" w:rsidP="008D61CD">
      <w:pPr>
        <w:spacing w:after="0"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</w:p>
    <w:p w:rsidR="00AF1291" w:rsidRPr="007953E6" w:rsidRDefault="00AF1291" w:rsidP="008D61CD">
      <w:pPr>
        <w:tabs>
          <w:tab w:val="left" w:pos="709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F1291">
        <w:rPr>
          <w:rFonts w:ascii="Times New Roman" w:hAnsi="Times New Roman"/>
          <w:b/>
          <w:sz w:val="28"/>
          <w:szCs w:val="28"/>
        </w:rPr>
        <w:t>Основы социальной жизни</w:t>
      </w:r>
      <w:r w:rsidRPr="007953E6">
        <w:rPr>
          <w:rFonts w:ascii="Times New Roman" w:hAnsi="Times New Roman"/>
          <w:sz w:val="24"/>
          <w:szCs w:val="24"/>
        </w:rPr>
        <w:t xml:space="preserve"> в специальной коррекционной школе </w:t>
      </w:r>
      <w:r w:rsidRPr="007953E6">
        <w:rPr>
          <w:rFonts w:ascii="Times New Roman" w:hAnsi="Times New Roman"/>
          <w:sz w:val="24"/>
          <w:szCs w:val="24"/>
          <w:lang w:val="en-US"/>
        </w:rPr>
        <w:t>VIII</w:t>
      </w:r>
      <w:r w:rsidRPr="007953E6">
        <w:rPr>
          <w:rFonts w:ascii="Times New Roman" w:hAnsi="Times New Roman"/>
          <w:sz w:val="24"/>
          <w:szCs w:val="24"/>
        </w:rPr>
        <w:t xml:space="preserve"> вида является одним из основных учебных предметов. В данной программе представлены разделы изучения к</w:t>
      </w:r>
      <w:r w:rsidR="00D82DA0">
        <w:rPr>
          <w:rFonts w:ascii="Times New Roman" w:hAnsi="Times New Roman"/>
          <w:sz w:val="24"/>
          <w:szCs w:val="24"/>
        </w:rPr>
        <w:t>урса основ социальной жизни 5-9</w:t>
      </w:r>
      <w:r w:rsidRPr="007953E6">
        <w:rPr>
          <w:rFonts w:ascii="Times New Roman" w:hAnsi="Times New Roman"/>
          <w:sz w:val="24"/>
          <w:szCs w:val="24"/>
        </w:rPr>
        <w:t xml:space="preserve"> классов. В процессе развернутого изложения материала по темам в каждом классе указывается количество годовых и недельных часов. Данная рабочая программа учитывает особенности познавательной деятельности детей с ОВЗ. Программа содержит материал, помогающий учащимся достичь того уровня общеобразовательных знаний и умений, который необходим им для социальной адаптации и профессионального самоопределения.</w:t>
      </w:r>
    </w:p>
    <w:p w:rsidR="00AF1291" w:rsidRPr="007953E6" w:rsidRDefault="00AF1291" w:rsidP="008D61CD">
      <w:pPr>
        <w:tabs>
          <w:tab w:val="left" w:pos="709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F1291">
        <w:rPr>
          <w:rFonts w:ascii="Times New Roman" w:hAnsi="Times New Roman"/>
          <w:b/>
          <w:bCs/>
          <w:sz w:val="28"/>
          <w:szCs w:val="28"/>
        </w:rPr>
        <w:t>Рабочая программа</w:t>
      </w:r>
      <w:r w:rsidRPr="007953E6">
        <w:rPr>
          <w:rFonts w:ascii="Times New Roman" w:hAnsi="Times New Roman"/>
          <w:sz w:val="24"/>
          <w:szCs w:val="24"/>
        </w:rPr>
        <w:t xml:space="preserve"> учебного предмета «Основы социальной жизни» разработана на основе Программы специальных (коррекционных) общеобразовательных учреждений </w:t>
      </w:r>
      <w:r w:rsidRPr="007953E6">
        <w:rPr>
          <w:rFonts w:ascii="Times New Roman" w:hAnsi="Times New Roman"/>
          <w:sz w:val="24"/>
          <w:szCs w:val="24"/>
          <w:lang w:val="en-US"/>
        </w:rPr>
        <w:t>VIII</w:t>
      </w:r>
      <w:r w:rsidRPr="007953E6">
        <w:rPr>
          <w:rFonts w:ascii="Times New Roman" w:hAnsi="Times New Roman"/>
          <w:sz w:val="24"/>
          <w:szCs w:val="24"/>
        </w:rPr>
        <w:t xml:space="preserve"> вида под редакцией В.В. Воронковой, с учетом особенностей психофизического развития и индивидуальных возможностей  обучающихся с ОВЗ на основе следующих документов:</w:t>
      </w:r>
    </w:p>
    <w:p w:rsidR="00AF1291" w:rsidRDefault="00AF1291" w:rsidP="008D61CD">
      <w:pPr>
        <w:widowControl w:val="0"/>
        <w:autoSpaceDE w:val="0"/>
        <w:autoSpaceDN w:val="0"/>
        <w:adjustRightInd w:val="0"/>
        <w:spacing w:after="0"/>
        <w:ind w:left="90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1.   Федеральный закон РФ от 29.12.2012 № 273-ФЗ «Об образовании в Российской Федерации»;</w:t>
      </w:r>
    </w:p>
    <w:p w:rsidR="00AF1291" w:rsidRDefault="00AF1291" w:rsidP="008D61CD">
      <w:pPr>
        <w:widowControl w:val="0"/>
        <w:autoSpaceDE w:val="0"/>
        <w:autoSpaceDN w:val="0"/>
        <w:adjustRightInd w:val="0"/>
        <w:spacing w:after="0"/>
        <w:ind w:left="90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2.  Приказ № 1599 от 19.12.2014 «Об утверждении федерального государственного стандарта образования обучающихся с умственной отсталостью (интеллектуальными нарушениями)»;</w:t>
      </w:r>
    </w:p>
    <w:p w:rsidR="00AF1291" w:rsidRPr="007953E6" w:rsidRDefault="00AF1291" w:rsidP="008D61CD">
      <w:pPr>
        <w:widowControl w:val="0"/>
        <w:autoSpaceDE w:val="0"/>
        <w:autoSpaceDN w:val="0"/>
        <w:adjustRightInd w:val="0"/>
        <w:spacing w:after="0"/>
        <w:ind w:left="9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7953E6">
        <w:rPr>
          <w:rFonts w:ascii="Times New Roman" w:hAnsi="Times New Roman"/>
          <w:sz w:val="24"/>
          <w:szCs w:val="24"/>
        </w:rPr>
        <w:t xml:space="preserve"> 3. Проект примерной адаптированной основной общеобразовательной программы образования обучающихся с легкой умственной отсталостью (интеллектуальными нарушениями) (вариант 1), разработанной Российским Государственным Педагогическим Университетом им. А.И. Герцена от 03 апреля 2015 года;</w:t>
      </w:r>
    </w:p>
    <w:p w:rsidR="00AF1291" w:rsidRPr="007953E6" w:rsidRDefault="00AF1291" w:rsidP="008D61CD">
      <w:pPr>
        <w:widowControl w:val="0"/>
        <w:autoSpaceDE w:val="0"/>
        <w:autoSpaceDN w:val="0"/>
        <w:adjustRightInd w:val="0"/>
        <w:spacing w:after="0"/>
        <w:ind w:left="9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 xml:space="preserve">  </w:t>
      </w:r>
      <w:r w:rsidRPr="007953E6">
        <w:rPr>
          <w:rFonts w:ascii="Times New Roman" w:hAnsi="Times New Roman"/>
          <w:spacing w:val="-2"/>
          <w:sz w:val="24"/>
          <w:szCs w:val="24"/>
        </w:rPr>
        <w:t>4.</w:t>
      </w:r>
      <w:r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7953E6">
        <w:rPr>
          <w:rFonts w:ascii="Times New Roman" w:hAnsi="Times New Roman"/>
          <w:spacing w:val="-2"/>
          <w:sz w:val="24"/>
          <w:szCs w:val="24"/>
        </w:rPr>
        <w:t>СанПиН</w:t>
      </w:r>
      <w:r>
        <w:rPr>
          <w:rFonts w:ascii="Times New Roman" w:hAnsi="Times New Roman"/>
          <w:sz w:val="24"/>
          <w:szCs w:val="24"/>
        </w:rPr>
        <w:t xml:space="preserve"> </w:t>
      </w:r>
      <w:r w:rsidRPr="007953E6">
        <w:rPr>
          <w:rFonts w:ascii="Times New Roman" w:hAnsi="Times New Roman"/>
          <w:sz w:val="24"/>
          <w:szCs w:val="24"/>
        </w:rPr>
        <w:t xml:space="preserve"> 2.4.2.2821-10 «Санитарно-эпидемиологические требования к условиям и организации обучения в общеобразовательных учреждениях»;</w:t>
      </w:r>
    </w:p>
    <w:p w:rsidR="00AF1291" w:rsidRPr="007953E6" w:rsidRDefault="00AF1291" w:rsidP="008D61CD">
      <w:pPr>
        <w:widowControl w:val="0"/>
        <w:autoSpaceDE w:val="0"/>
        <w:autoSpaceDN w:val="0"/>
        <w:adjustRightInd w:val="0"/>
        <w:spacing w:after="0"/>
        <w:ind w:left="90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5.</w:t>
      </w:r>
      <w:r>
        <w:rPr>
          <w:rFonts w:ascii="Times New Roman" w:hAnsi="Times New Roman"/>
          <w:sz w:val="24"/>
          <w:szCs w:val="24"/>
        </w:rPr>
        <w:t xml:space="preserve">   </w:t>
      </w:r>
      <w:r w:rsidRPr="007953E6">
        <w:rPr>
          <w:rFonts w:ascii="Times New Roman" w:hAnsi="Times New Roman"/>
          <w:sz w:val="24"/>
          <w:szCs w:val="24"/>
        </w:rPr>
        <w:t xml:space="preserve"> СанПин  4076-86 «Санитарные правила устройства, оборудования, содержания и режима специальных общеобразовательных школ-интернатов для детей, имеющих недостатки в физическом и умственном развитии»;</w:t>
      </w:r>
    </w:p>
    <w:p w:rsidR="00AF1291" w:rsidRPr="007953E6" w:rsidRDefault="00AF1291" w:rsidP="008D61CD">
      <w:pPr>
        <w:widowControl w:val="0"/>
        <w:autoSpaceDE w:val="0"/>
        <w:autoSpaceDN w:val="0"/>
        <w:adjustRightInd w:val="0"/>
        <w:spacing w:after="0"/>
        <w:ind w:left="90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6.     Положение о структуре, порядке разработки и утверждении рабочих программ педагогов от 01.06.2014 г</w:t>
      </w:r>
    </w:p>
    <w:p w:rsidR="00AF1291" w:rsidRPr="007953E6" w:rsidRDefault="00AF1291" w:rsidP="008D61CD">
      <w:pPr>
        <w:pStyle w:val="a3"/>
        <w:tabs>
          <w:tab w:val="left" w:pos="709"/>
        </w:tabs>
        <w:spacing w:before="0" w:beforeAutospacing="0" w:after="0" w:afterAutospacing="0" w:line="276" w:lineRule="auto"/>
        <w:jc w:val="both"/>
      </w:pPr>
      <w:r w:rsidRPr="007953E6">
        <w:rPr>
          <w:b/>
          <w:bCs/>
        </w:rPr>
        <w:t>Концепция программы</w:t>
      </w:r>
      <w:r w:rsidRPr="007953E6">
        <w:t xml:space="preserve">       </w:t>
      </w:r>
    </w:p>
    <w:p w:rsidR="00AF1291" w:rsidRPr="007953E6" w:rsidRDefault="00AF1291" w:rsidP="008D61CD">
      <w:pPr>
        <w:pStyle w:val="a3"/>
        <w:tabs>
          <w:tab w:val="left" w:pos="709"/>
        </w:tabs>
        <w:spacing w:before="0" w:beforeAutospacing="0" w:after="0" w:afterAutospacing="0" w:line="276" w:lineRule="auto"/>
        <w:jc w:val="both"/>
      </w:pPr>
      <w:r w:rsidRPr="007953E6">
        <w:t xml:space="preserve">     </w:t>
      </w:r>
      <w:r w:rsidRPr="007953E6">
        <w:rPr>
          <w:b/>
        </w:rPr>
        <w:t xml:space="preserve">Концепция программы: </w:t>
      </w:r>
      <w:r w:rsidRPr="007953E6">
        <w:t xml:space="preserve">программа по основам социальной жизни, определяет содержание предмета и  последовательность его прохождения по годам, учитывает особенности познавательной деятельности детей, обучающихся по программе 8 вида. Она направлена на разностороннее развитие личности учащихся, способствует их умственному развитию, обеспечивают гражданское, нравственное, эстетическое воспитание. Программа содержит материал, помогающий учащимся достичь того уровня общеобразовательных знаний и умений, который необходим им для социальной адаптации и  профессионального самоопределения.  Материал программы расположен по принципу усложнения и увеличения объема сведений. </w:t>
      </w:r>
    </w:p>
    <w:p w:rsidR="00AF1291" w:rsidRPr="007953E6" w:rsidRDefault="00AF1291" w:rsidP="008D61CD">
      <w:pPr>
        <w:pStyle w:val="a3"/>
        <w:tabs>
          <w:tab w:val="left" w:pos="709"/>
        </w:tabs>
        <w:spacing w:before="0" w:beforeAutospacing="0" w:after="0" w:afterAutospacing="0" w:line="276" w:lineRule="auto"/>
        <w:jc w:val="both"/>
      </w:pPr>
      <w:r w:rsidRPr="007953E6">
        <w:t xml:space="preserve">    Большое значение имеют разделы, направленные на формирование умений пользоваться услугами предприятий службы быта, торговли , связи, транспорта , медицинской помощи.</w:t>
      </w:r>
    </w:p>
    <w:p w:rsidR="00AF1291" w:rsidRPr="007953E6" w:rsidRDefault="00AF1291" w:rsidP="008D61CD">
      <w:pPr>
        <w:tabs>
          <w:tab w:val="left" w:pos="709"/>
        </w:tabs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953E6">
        <w:rPr>
          <w:rFonts w:ascii="Times New Roman" w:hAnsi="Times New Roman"/>
          <w:b/>
          <w:sz w:val="24"/>
          <w:szCs w:val="24"/>
        </w:rPr>
        <w:lastRenderedPageBreak/>
        <w:t xml:space="preserve">       Образовательная область.</w:t>
      </w:r>
    </w:p>
    <w:p w:rsidR="00AF1291" w:rsidRPr="007953E6" w:rsidRDefault="00AF1291" w:rsidP="008D61CD">
      <w:pPr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b/>
          <w:sz w:val="24"/>
          <w:szCs w:val="24"/>
        </w:rPr>
        <w:t xml:space="preserve">  </w:t>
      </w:r>
      <w:r w:rsidRPr="007953E6">
        <w:rPr>
          <w:rFonts w:ascii="Times New Roman" w:hAnsi="Times New Roman"/>
          <w:sz w:val="24"/>
          <w:szCs w:val="24"/>
        </w:rPr>
        <w:t xml:space="preserve">Данный учебный предмет входит в образовательную область – основы социальной жизни </w:t>
      </w:r>
      <w:r w:rsidR="00D82DA0">
        <w:rPr>
          <w:rFonts w:ascii="Times New Roman" w:hAnsi="Times New Roman"/>
          <w:sz w:val="24"/>
          <w:szCs w:val="24"/>
        </w:rPr>
        <w:t>(5-6 классы) – 1 час/нед., (7-9</w:t>
      </w:r>
      <w:r w:rsidRPr="007953E6">
        <w:rPr>
          <w:rFonts w:ascii="Times New Roman" w:hAnsi="Times New Roman"/>
          <w:sz w:val="24"/>
          <w:szCs w:val="24"/>
        </w:rPr>
        <w:t xml:space="preserve"> классы) – 2 час/нед.</w:t>
      </w:r>
    </w:p>
    <w:p w:rsidR="00AF1291" w:rsidRPr="007953E6" w:rsidRDefault="00AF1291" w:rsidP="008D61CD">
      <w:pPr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b/>
          <w:bCs/>
          <w:sz w:val="24"/>
          <w:szCs w:val="24"/>
        </w:rPr>
        <w:t xml:space="preserve">Цели предмета: </w:t>
      </w:r>
      <w:r w:rsidRPr="007953E6">
        <w:rPr>
          <w:rFonts w:ascii="Times New Roman" w:hAnsi="Times New Roman"/>
          <w:sz w:val="24"/>
          <w:szCs w:val="24"/>
        </w:rPr>
        <w:t>Формирование и  развитие накопления социально-трудовых и профессиональных навыков современного человека, способного к успешной адаптации в социуме, конкуренции в условиях рыночной экономики, как полноценного члена общества, через профессиональную ориентацию на всех этапах обучения.</w:t>
      </w:r>
    </w:p>
    <w:p w:rsidR="00AF1291" w:rsidRPr="007953E6" w:rsidRDefault="00AF1291" w:rsidP="008D61CD">
      <w:pPr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Профессиональная ориентация – этот научно обоснованная система социально-экономических, психолого-педагогических, медико-биологических и производственно-технических мер по оказанию молодежи личностно-ориентированной  помощи в выявлении и развитии способностей и склонностей, профессиональных и познавательных интересов в выборе профессии, а так же формирование потребности и готовности на труду в условиях рынка. Она реализуется через учебно-воспитательный процесс, внеурочную и внешкольную работу с учащимися  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7953E6">
        <w:rPr>
          <w:rFonts w:ascii="Times New Roman" w:hAnsi="Times New Roman"/>
          <w:b/>
          <w:bCs/>
          <w:sz w:val="24"/>
          <w:szCs w:val="24"/>
        </w:rPr>
        <w:t>Задачи предмета:</w:t>
      </w:r>
    </w:p>
    <w:p w:rsidR="00AF1291" w:rsidRPr="007953E6" w:rsidRDefault="00AF1291" w:rsidP="008D61CD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953E6">
        <w:rPr>
          <w:rFonts w:ascii="Times New Roman" w:hAnsi="Times New Roman"/>
          <w:b/>
          <w:bCs/>
          <w:color w:val="000000"/>
          <w:sz w:val="24"/>
          <w:szCs w:val="24"/>
        </w:rPr>
        <w:t>Образовательные:</w:t>
      </w:r>
    </w:p>
    <w:p w:rsidR="00AF1291" w:rsidRPr="007953E6" w:rsidRDefault="00AF1291" w:rsidP="008D61CD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953E6">
        <w:rPr>
          <w:rFonts w:ascii="Times New Roman" w:hAnsi="Times New Roman"/>
          <w:color w:val="000000"/>
          <w:sz w:val="24"/>
          <w:szCs w:val="24"/>
        </w:rPr>
        <w:t>Научить выполнять определённые программой виды работ по ал</w:t>
      </w:r>
      <w:r w:rsidRPr="007953E6">
        <w:rPr>
          <w:rFonts w:ascii="Times New Roman" w:hAnsi="Times New Roman"/>
          <w:color w:val="000000"/>
          <w:sz w:val="24"/>
          <w:szCs w:val="24"/>
        </w:rPr>
        <w:softHyphen/>
        <w:t>горитму.</w:t>
      </w:r>
    </w:p>
    <w:p w:rsidR="00AF1291" w:rsidRPr="007953E6" w:rsidRDefault="00AF1291" w:rsidP="008D61CD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953E6">
        <w:rPr>
          <w:rFonts w:ascii="Times New Roman" w:hAnsi="Times New Roman"/>
          <w:color w:val="000000"/>
          <w:sz w:val="24"/>
          <w:szCs w:val="24"/>
        </w:rPr>
        <w:t>Сформировать навыки безопасного поведения при работе с уст</w:t>
      </w:r>
      <w:r w:rsidRPr="007953E6">
        <w:rPr>
          <w:rFonts w:ascii="Times New Roman" w:hAnsi="Times New Roman"/>
          <w:color w:val="000000"/>
          <w:sz w:val="24"/>
          <w:szCs w:val="24"/>
        </w:rPr>
        <w:softHyphen/>
        <w:t xml:space="preserve">ройствами, </w:t>
      </w:r>
    </w:p>
    <w:p w:rsidR="00AF1291" w:rsidRPr="007953E6" w:rsidRDefault="00AF1291" w:rsidP="008D61CD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953E6">
        <w:rPr>
          <w:rFonts w:ascii="Times New Roman" w:hAnsi="Times New Roman"/>
          <w:color w:val="000000"/>
          <w:sz w:val="24"/>
          <w:szCs w:val="24"/>
        </w:rPr>
        <w:t>механизмами, химическими средствами.</w:t>
      </w:r>
    </w:p>
    <w:p w:rsidR="00AF1291" w:rsidRPr="007953E6" w:rsidRDefault="00AF1291" w:rsidP="008D61CD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953E6">
        <w:rPr>
          <w:rFonts w:ascii="Times New Roman" w:hAnsi="Times New Roman"/>
          <w:color w:val="000000"/>
          <w:sz w:val="24"/>
          <w:szCs w:val="24"/>
        </w:rPr>
        <w:t>Сформировать элементарные коммуникативные навыки, обеспечи</w:t>
      </w:r>
      <w:r w:rsidRPr="007953E6">
        <w:rPr>
          <w:rFonts w:ascii="Times New Roman" w:hAnsi="Times New Roman"/>
          <w:color w:val="000000"/>
          <w:sz w:val="24"/>
          <w:szCs w:val="24"/>
        </w:rPr>
        <w:softHyphen/>
        <w:t>вающие возможность</w:t>
      </w:r>
    </w:p>
    <w:p w:rsidR="00AF1291" w:rsidRPr="007953E6" w:rsidRDefault="00AF1291" w:rsidP="008D61CD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953E6">
        <w:rPr>
          <w:rFonts w:ascii="Times New Roman" w:hAnsi="Times New Roman"/>
          <w:color w:val="000000"/>
          <w:sz w:val="24"/>
          <w:szCs w:val="24"/>
        </w:rPr>
        <w:t>работы в небольшом коллективе.</w:t>
      </w:r>
    </w:p>
    <w:p w:rsidR="00AF1291" w:rsidRPr="007953E6" w:rsidRDefault="00AF1291" w:rsidP="008D61CD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953E6">
        <w:rPr>
          <w:rFonts w:ascii="Times New Roman" w:hAnsi="Times New Roman"/>
          <w:color w:val="000000"/>
          <w:sz w:val="24"/>
          <w:szCs w:val="24"/>
        </w:rPr>
        <w:t>Обеспечить получение опыта деятельности.</w:t>
      </w:r>
    </w:p>
    <w:p w:rsidR="00AF1291" w:rsidRPr="007953E6" w:rsidRDefault="00AF1291" w:rsidP="008D61CD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953E6">
        <w:rPr>
          <w:rFonts w:ascii="Times New Roman" w:hAnsi="Times New Roman"/>
          <w:color w:val="000000"/>
          <w:sz w:val="24"/>
          <w:szCs w:val="24"/>
        </w:rPr>
        <w:t>Передать технологию выбора алгоритма в зависимости от вида работ.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7953E6">
        <w:rPr>
          <w:rFonts w:ascii="Times New Roman" w:hAnsi="Times New Roman"/>
          <w:b/>
          <w:bCs/>
          <w:sz w:val="24"/>
          <w:szCs w:val="24"/>
        </w:rPr>
        <w:t>Коррекционные:</w:t>
      </w:r>
    </w:p>
    <w:p w:rsidR="00AF1291" w:rsidRPr="007953E6" w:rsidRDefault="00AF1291" w:rsidP="008D61CD">
      <w:pPr>
        <w:numPr>
          <w:ilvl w:val="0"/>
          <w:numId w:val="4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Корригировать внимание учащихся развивать устную речь.</w:t>
      </w:r>
    </w:p>
    <w:p w:rsidR="00AF1291" w:rsidRPr="007953E6" w:rsidRDefault="00AF1291" w:rsidP="008D61CD">
      <w:pPr>
        <w:numPr>
          <w:ilvl w:val="0"/>
          <w:numId w:val="4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Способствовать формированию познавательного интереса учащихся к предмету.</w:t>
      </w:r>
    </w:p>
    <w:p w:rsidR="00AF1291" w:rsidRPr="007953E6" w:rsidRDefault="00AF1291" w:rsidP="008D61CD">
      <w:pPr>
        <w:numPr>
          <w:ilvl w:val="0"/>
          <w:numId w:val="4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Развивать эмоционально волевую сферу в процессе практической деятельности.</w:t>
      </w:r>
    </w:p>
    <w:p w:rsidR="00AF1291" w:rsidRDefault="00AF1291" w:rsidP="008D61CD">
      <w:pPr>
        <w:numPr>
          <w:ilvl w:val="0"/>
          <w:numId w:val="4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Активизировать словарный запас, умение вести диалог по теме.</w:t>
      </w:r>
    </w:p>
    <w:p w:rsidR="00AF1291" w:rsidRPr="0006603B" w:rsidRDefault="00AF1291" w:rsidP="008D61CD">
      <w:pPr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 w:rsidRPr="0006603B">
        <w:rPr>
          <w:rFonts w:ascii="Times New Roman" w:hAnsi="Times New Roman"/>
          <w:b/>
          <w:bCs/>
          <w:sz w:val="24"/>
          <w:szCs w:val="24"/>
        </w:rPr>
        <w:t xml:space="preserve">Воспитательные                                                                                                                                                                                                                                           </w:t>
      </w:r>
      <w:r w:rsidRPr="0006603B">
        <w:rPr>
          <w:rFonts w:ascii="Times New Roman" w:hAnsi="Times New Roman"/>
          <w:sz w:val="24"/>
          <w:szCs w:val="24"/>
        </w:rPr>
        <w:t>Воспитание личностных качеств: трудолюбие, аккуратность, терпение, усидчивость; элементов трудовой культуры: организация труда, экономное и бережное отношение к продуктам, оборудованию, использованию электроэнергии и др., строгое соблюдение правил безопасной работы и гигиены труда; воспитание желания и стремления к приготовлению доброкачественной пищи; творческого отношения к домашнему труду; развитие обоняния, осязания, ловкости, скорости; внимания, наблюдательности, памяти, находчивости, смекалки, сообразительности, воображения, фантазии, интереса к национальным традициям.</w:t>
      </w:r>
    </w:p>
    <w:p w:rsidR="00AF1291" w:rsidRPr="007953E6" w:rsidRDefault="00AF1291" w:rsidP="008D61CD">
      <w:pPr>
        <w:pStyle w:val="a3"/>
        <w:spacing w:before="0" w:beforeAutospacing="0" w:after="0" w:afterAutospacing="0" w:line="276" w:lineRule="auto"/>
        <w:ind w:left="795"/>
        <w:jc w:val="both"/>
        <w:rPr>
          <w:b/>
        </w:rPr>
      </w:pPr>
      <w:r w:rsidRPr="007953E6">
        <w:rPr>
          <w:b/>
        </w:rPr>
        <w:t xml:space="preserve">                                      </w:t>
      </w:r>
    </w:p>
    <w:p w:rsidR="00AF1291" w:rsidRPr="007953E6" w:rsidRDefault="00AF1291" w:rsidP="008D61CD">
      <w:pPr>
        <w:pStyle w:val="a3"/>
        <w:spacing w:before="0" w:beforeAutospacing="0" w:after="0" w:afterAutospacing="0" w:line="276" w:lineRule="auto"/>
        <w:ind w:left="795"/>
        <w:jc w:val="center"/>
      </w:pPr>
      <w:r w:rsidRPr="007953E6">
        <w:rPr>
          <w:b/>
        </w:rPr>
        <w:t>Общая характеристика учебного процесса.</w:t>
      </w:r>
    </w:p>
    <w:p w:rsidR="00AF1291" w:rsidRPr="007953E6" w:rsidRDefault="00AF1291" w:rsidP="008D61CD">
      <w:pPr>
        <w:pStyle w:val="a5"/>
        <w:spacing w:after="0"/>
        <w:ind w:left="795"/>
        <w:jc w:val="both"/>
        <w:rPr>
          <w:rFonts w:ascii="Times New Roman" w:hAnsi="Times New Roman"/>
          <w:b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             </w:t>
      </w:r>
      <w:r w:rsidRPr="007953E6">
        <w:rPr>
          <w:rFonts w:ascii="Times New Roman" w:hAnsi="Times New Roman"/>
          <w:b/>
          <w:sz w:val="24"/>
          <w:szCs w:val="24"/>
        </w:rPr>
        <w:t>Формы организации учебного процесса</w:t>
      </w:r>
    </w:p>
    <w:p w:rsidR="00AF1291" w:rsidRPr="007953E6" w:rsidRDefault="00AF1291" w:rsidP="008D61CD">
      <w:pPr>
        <w:pStyle w:val="a5"/>
        <w:spacing w:after="0"/>
        <w:ind w:left="795"/>
        <w:jc w:val="both"/>
        <w:rPr>
          <w:rStyle w:val="a4"/>
          <w:rFonts w:ascii="Times New Roman" w:hAnsi="Times New Roman"/>
          <w:bCs w:val="0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В коррекционной школе особое внимание обращено на исправление имеющихся у воспитанников специфических нарушений. При обучении основам социальной жизни используются следующие принципы: </w:t>
      </w:r>
      <w:r w:rsidRPr="007953E6">
        <w:rPr>
          <w:rFonts w:ascii="Times New Roman" w:hAnsi="Times New Roman"/>
          <w:b/>
          <w:i/>
          <w:sz w:val="24"/>
          <w:szCs w:val="24"/>
        </w:rPr>
        <w:t>принцип коррекционной направленности</w:t>
      </w:r>
      <w:r w:rsidRPr="007953E6">
        <w:rPr>
          <w:rFonts w:ascii="Times New Roman" w:hAnsi="Times New Roman"/>
          <w:b/>
          <w:sz w:val="24"/>
          <w:szCs w:val="24"/>
        </w:rPr>
        <w:t>,</w:t>
      </w:r>
      <w:r w:rsidRPr="007953E6">
        <w:rPr>
          <w:rFonts w:ascii="Times New Roman" w:hAnsi="Times New Roman"/>
          <w:sz w:val="24"/>
          <w:szCs w:val="24"/>
        </w:rPr>
        <w:t xml:space="preserve"> воспитывающий и развивающий принципы, принцип </w:t>
      </w:r>
      <w:r w:rsidRPr="007953E6">
        <w:rPr>
          <w:rFonts w:ascii="Times New Roman" w:hAnsi="Times New Roman"/>
          <w:sz w:val="24"/>
          <w:szCs w:val="24"/>
        </w:rPr>
        <w:lastRenderedPageBreak/>
        <w:t>доступности обучения, принцип систематичности и последовательности, принцип наглядности в обучении, принцип индивидуального и дифференцированного подхода в обучении и т.д.</w:t>
      </w:r>
      <w:r w:rsidRPr="007953E6">
        <w:rPr>
          <w:rStyle w:val="a4"/>
          <w:rFonts w:ascii="Times New Roman" w:hAnsi="Times New Roman"/>
          <w:b w:val="0"/>
          <w:sz w:val="24"/>
          <w:szCs w:val="24"/>
        </w:rPr>
        <w:t xml:space="preserve"> </w:t>
      </w:r>
    </w:p>
    <w:p w:rsidR="00AF1291" w:rsidRPr="007953E6" w:rsidRDefault="00AF1291" w:rsidP="008D61CD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Style w:val="a4"/>
          <w:rFonts w:ascii="Times New Roman" w:hAnsi="Times New Roman"/>
          <w:i/>
          <w:sz w:val="24"/>
          <w:szCs w:val="24"/>
        </w:rPr>
        <w:t>Коммуникативная направленность</w:t>
      </w:r>
      <w:r w:rsidRPr="007953E6">
        <w:rPr>
          <w:rFonts w:ascii="Times New Roman" w:hAnsi="Times New Roman"/>
          <w:sz w:val="24"/>
          <w:szCs w:val="24"/>
        </w:rPr>
        <w:t xml:space="preserve"> обучения делает более продуктивным решение коррекционно-развивающих задач, так как предполагает большую работу на проведение практических работ с использованием бригадной формы организации учащихся.</w:t>
      </w:r>
    </w:p>
    <w:p w:rsidR="00AF1291" w:rsidRPr="007953E6" w:rsidRDefault="00AF1291" w:rsidP="008D61CD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При последовательном изучении курса "Основы социальной жизни" может быть использован разноуровневый подход к формированию знаний с учетом психофизического развития, типологических и индивидуальных особенностей учеников.  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              </w:t>
      </w:r>
      <w:r w:rsidRPr="007953E6">
        <w:rPr>
          <w:rFonts w:ascii="Times New Roman" w:hAnsi="Times New Roman"/>
          <w:b/>
          <w:sz w:val="24"/>
          <w:szCs w:val="24"/>
        </w:rPr>
        <w:t>Формируемые универсальные учебные действия: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7953E6">
        <w:rPr>
          <w:rFonts w:ascii="Times New Roman" w:hAnsi="Times New Roman"/>
          <w:b/>
          <w:bCs/>
          <w:i/>
          <w:iCs/>
          <w:sz w:val="24"/>
          <w:szCs w:val="24"/>
        </w:rPr>
        <w:t>Личностные.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7953E6">
        <w:rPr>
          <w:rFonts w:ascii="Times New Roman" w:hAnsi="Times New Roman"/>
          <w:sz w:val="24"/>
          <w:szCs w:val="24"/>
        </w:rPr>
        <w:t>Знание основных моральных норм и ориентация на их выполнение на основе их социальной необходимости;  осознание своей национальности; уважение к культуре и традициям народов России и мира, чувства гордости за свою Родину.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Принятие и освоение новой социальной роли, развитие самоуважения. Определять сильные и слабые стороны своей личности с помощью учителя.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Сформированность внутренней позиции обучающегося, принятие и освоение новой социальной роли, развитие самоуважения и способности адекватно оценивать себя и свои достижения, видеть слабые и сильные стороны своей личности.</w:t>
      </w:r>
      <w:r w:rsidRPr="007953E6">
        <w:rPr>
          <w:rFonts w:ascii="Times New Roman" w:hAnsi="Times New Roman"/>
          <w:sz w:val="24"/>
          <w:szCs w:val="24"/>
        </w:rPr>
        <w:tab/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Умение устанавливать личностный смысл (т.е. значения для себя); понимания границ того, «что я знаю», и того «что я не знаю» с помощью учителя.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Умение устанавливать личностный смысл (т.е. значения для себя); понимания границ того, «что я знаю», и того «что я не знаю», «незнания» и стремления к преодолению этого разрыва.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Умение устанавливать личностный смысл (т.е. значения для себя); понимания границ того, «что я знаю», и того «что я не знаю», «незнания» и стремления к преодолению этого разрыва. Ставить самостоятельно цели и добиваться результатов.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Умение  объяснять свои чувства и ощущения от восприятия объектов, иллюстраций, результатов трудовой деятельности.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Уважительно относиться к чужому мнению</w:t>
      </w:r>
      <w:r w:rsidRPr="007953E6">
        <w:rPr>
          <w:rFonts w:ascii="Times New Roman" w:hAnsi="Times New Roman"/>
          <w:sz w:val="24"/>
          <w:szCs w:val="24"/>
        </w:rPr>
        <w:tab/>
        <w:t>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7953E6">
        <w:rPr>
          <w:rFonts w:ascii="Times New Roman" w:hAnsi="Times New Roman"/>
          <w:b/>
          <w:bCs/>
          <w:i/>
          <w:iCs/>
          <w:sz w:val="24"/>
          <w:szCs w:val="24"/>
        </w:rPr>
        <w:t>Регулятивные.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Способность принимать и сохранять учебную цель и задачу.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Способность принимать и сохранять учебную цель и задачу,  проявлять инициативу и планировать свою деятельность.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Умение планировать собственную деятельность и вносить свои коррективы, проявлять инициативу.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Умение работать по совместно с учителем составленному плану, используя необходимые дидактические средства (рисунки, инструкционные карты, инструменты и приспособления) осуществлять контроль выполнения точности выполнения операций.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i/>
          <w:sz w:val="24"/>
          <w:szCs w:val="24"/>
        </w:rPr>
      </w:pPr>
      <w:r w:rsidRPr="007953E6">
        <w:rPr>
          <w:rFonts w:ascii="Times New Roman" w:hAnsi="Times New Roman"/>
          <w:b/>
          <w:i/>
          <w:sz w:val="24"/>
          <w:szCs w:val="24"/>
        </w:rPr>
        <w:t>Коммуникативные.</w:t>
      </w:r>
      <w:r w:rsidRPr="007953E6">
        <w:rPr>
          <w:rFonts w:ascii="Times New Roman" w:hAnsi="Times New Roman"/>
          <w:b/>
          <w:i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Умение сотрудничать с педагогом и сверстниками при решении учебных проблем, умение добывать нужную информацию с помощью учителя.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Умение контролировать и оценивать свои действия с помощью учителя.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lastRenderedPageBreak/>
        <w:t>Умение сотрудничать с педагогом и сверстниками при решении учебных проблем, принимать на себя ответственность за результаты своей действий; умение добывать нужную информацию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Умение сотрудничать с педагогом и сверстниками при решении учебных проблем, принимать на себя ответственность за результаты своей действий; умение добывать нужную информацию и применять её. 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Умение контролировать и оценивать свои действия самостоятельно.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7953E6">
        <w:rPr>
          <w:rFonts w:ascii="Times New Roman" w:hAnsi="Times New Roman"/>
          <w:b/>
          <w:bCs/>
          <w:i/>
          <w:iCs/>
          <w:sz w:val="24"/>
          <w:szCs w:val="24"/>
        </w:rPr>
        <w:t>Познавательные.</w:t>
      </w:r>
      <w:r w:rsidRPr="007953E6">
        <w:rPr>
          <w:rFonts w:ascii="Times New Roman" w:hAnsi="Times New Roman"/>
          <w:b/>
          <w:bCs/>
          <w:i/>
          <w:iCs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7953E6">
        <w:rPr>
          <w:rFonts w:ascii="Times New Roman" w:hAnsi="Times New Roman"/>
          <w:sz w:val="24"/>
          <w:szCs w:val="24"/>
        </w:rPr>
        <w:t>Умение находить необходимую информацию в учебнике, предложенных учителем наглядных пособиях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Умение преобразовывать практическую задачу в познавательную,  с помощью учителя.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Умение планировать собственную деятельность на выполнение познавательных задач с помощью учителя.</w:t>
      </w:r>
      <w:r w:rsidRPr="007953E6">
        <w:rPr>
          <w:rFonts w:ascii="Times New Roman" w:hAnsi="Times New Roman"/>
          <w:sz w:val="24"/>
          <w:szCs w:val="24"/>
        </w:rPr>
        <w:tab/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Самостоятельно преобразовывать практическую задачу в познавательную. Умение планировать собственную деятельность     </w:t>
      </w:r>
    </w:p>
    <w:p w:rsidR="00AF1291" w:rsidRPr="007953E6" w:rsidRDefault="00AF1291" w:rsidP="008D61CD">
      <w:pPr>
        <w:pStyle w:val="a5"/>
        <w:spacing w:after="0"/>
        <w:ind w:left="795"/>
        <w:jc w:val="both"/>
        <w:rPr>
          <w:rFonts w:ascii="Times New Roman" w:hAnsi="Times New Roman"/>
          <w:b/>
          <w:sz w:val="24"/>
          <w:szCs w:val="24"/>
        </w:rPr>
      </w:pPr>
      <w:r w:rsidRPr="007953E6">
        <w:rPr>
          <w:rFonts w:ascii="Times New Roman" w:hAnsi="Times New Roman"/>
          <w:b/>
          <w:sz w:val="24"/>
          <w:szCs w:val="24"/>
        </w:rPr>
        <w:t>Формы работы.</w:t>
      </w:r>
    </w:p>
    <w:p w:rsidR="00AF1291" w:rsidRPr="007953E6" w:rsidRDefault="00AF1291" w:rsidP="008D61CD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Основными формами и методами обучения являются практические работы, экскурсии, сюжетно-ролевые игры, беседы; широко используются наглядные средства обучения, демонстрация учебных кинофильмов, презентаций и др.</w:t>
      </w:r>
    </w:p>
    <w:p w:rsidR="00AF1291" w:rsidRPr="007953E6" w:rsidRDefault="00AF1291" w:rsidP="008D61CD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В зависимости от задач урока и оснащении кабинета могут использоваться разные формы организации практических работ, как коллективные (бригадные), так и индивидуальные (выполнение учеников всех операций под руководством учителя).</w:t>
      </w:r>
    </w:p>
    <w:p w:rsidR="00AF1291" w:rsidRPr="007953E6" w:rsidRDefault="00AF1291" w:rsidP="008D61CD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ab/>
        <w:t>На занятиях следует отводить время для изучения правил техники безопасности, формирования умений пользоваться нагревательными электрическими и механическими бытовыми приборами и приспособлениями, колющими и режущими инструментами, а также навыков обращения со стеклянной посудой, кипятком и т. д. Ни один даже незначительный случай нарушения правил техники безопасности нельзя оставлять без внимания. Необходимо постоянно приучать детей к соблюдению санитарно-гигиенических требований во время выполнения различных практических работ, доводя их до навыка.</w:t>
      </w:r>
    </w:p>
    <w:p w:rsidR="00AF1291" w:rsidRPr="007953E6" w:rsidRDefault="00AF1291" w:rsidP="008D61CD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       Беседа на занятиях по основам социальной жизни, является одним из основных методов обучения и применяется в сочетании с сюжетно-ролевыми играми, различными практическими работами: записями в тетрадь определённых правил, зарисовками, упражнениями и другими видами работ. Продолжительность беседы может быть различной, но она не должна являться единственным методом обучения, используемым на занятии.  В зависимости от задач занятия беседа может иметь различное назначение и сопровождаться наглядностью, она может носить информационный характер. В этом случае учитель выясняет имеющиеся у учащихся знания и представления и сообщает им новые необходимые сведения. В начале занятия проводятся краткие вводные беседы, а в конце занятия для закрепления полученных знаний – заключительные беседы.</w:t>
      </w:r>
    </w:p>
    <w:p w:rsidR="00AF1291" w:rsidRPr="007953E6" w:rsidRDefault="00AF1291" w:rsidP="008D61CD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      Сюжетно-ролевые игры применяются как один из ведущих методов обучения. Сюжетно-ролевые игры в основном рекомендуется проводить на этапе закрепления пройденного материала и для формирования навыков общения. Воспроизводя в игре конкретные жизненные ситуации, учащиеся применяют усвоенные ими знания и приёмы.</w:t>
      </w:r>
    </w:p>
    <w:p w:rsidR="00AF1291" w:rsidRPr="007953E6" w:rsidRDefault="00AF1291" w:rsidP="008D61CD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lastRenderedPageBreak/>
        <w:tab/>
        <w:t>В программе значительное место отводится экскурсиям. Они проводятся на промышленные объекты, в магазины, на предприятия службы быта, в отделение связи, на транспорт, в различные учреждения. Экскурсии в зависимости от их места в учебном процессе могут быть вводные, текущие и итоговые. Вводные экскурсии предшествуют изучению нового материала и имеют целью проведение наблюдений и общее ознакомление с объектами. Итоговые экскурсии организуются при завершении работы над темой.</w:t>
      </w:r>
    </w:p>
    <w:p w:rsidR="00AF1291" w:rsidRPr="007953E6" w:rsidRDefault="00AF1291" w:rsidP="008D61CD">
      <w:pPr>
        <w:pStyle w:val="a3"/>
        <w:spacing w:before="0" w:beforeAutospacing="0" w:after="0" w:afterAutospacing="0" w:line="276" w:lineRule="auto"/>
        <w:jc w:val="both"/>
      </w:pPr>
      <w:r w:rsidRPr="007953E6">
        <w:t>Задания для учащихся создаются  в соответствии с психофизическими особенностями каждого ученика. Оценка знаний учащихся осуществляется по результатам письменных повседневных работ учащихся, текущих и итоговых контрольных работ.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ab/>
        <w:t xml:space="preserve">Диагностика основных знаний, умений и навыков проводится на начало и конец учебного года, данные отражаются в таблице. 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953E6">
        <w:rPr>
          <w:rFonts w:ascii="Times New Roman" w:hAnsi="Times New Roman"/>
          <w:b/>
          <w:sz w:val="24"/>
          <w:szCs w:val="24"/>
        </w:rPr>
        <w:t xml:space="preserve">             Система оценки достижений учащихся.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>В целях обеспечения усвоения программного материала и овладения необходимыми умениями каждым учеником организован систематический контроль уровня обученности. Он включает в себя контроль за усвоением знаний и контроль сформированности умений и навыков. Формы контроля отражены в тематическом планировании. Отметка "5" "4" "3" "2" За письменный ответ ставится учащемуся, если он: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>Отметка "5"  При выполнении от 90% до 100%  задания.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 xml:space="preserve">Отметка "4" При выполнении от 60% до 90%  задания. 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 xml:space="preserve">Отметка "3" При выполнении от 40% до 60%  задания. 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>Отметка "2" При выполнении менее 40%  задания.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953E6">
        <w:rPr>
          <w:rFonts w:ascii="Times New Roman" w:hAnsi="Times New Roman"/>
          <w:b/>
          <w:sz w:val="24"/>
          <w:szCs w:val="24"/>
        </w:rPr>
        <w:t>Оценка устных ответов: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 xml:space="preserve"> "5"  За устный ответ ставится учащемуся, если он: Обнаруживает понимание пройденного материала. Самостоятельно или с помощью учителя может сформулировать и обосновать ответ, привести необходимые примеры полученных знаний в практике, в жизни. Допускает незначительные неточности (оговорки), не влияющие на правильность понятий, которые исправляет сам или с помощью учителя. Ученик в основном, последователен в изложении учебного материала.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 xml:space="preserve"> "4"  Дает ответ, в целом соответствующий требованиям оценки "5", но затрудняется в формулировании отдельных понятий и определений. Исправляет их с помощью учителя. Делает ошибки по практическому применению отдельных положений изучаемых предметов в повседневной жизни. Исправляет их с помощью учителя.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 xml:space="preserve"> "3" Обнаруживает знание и понимание основных положений данной темы, но излагает материал (вопрос) недостаточно полно и последовательно, с большими затруднениями. Допускает ошибки в речи; затрудняется самостоятельно подтвердить правила примерами и делает это с помощью учителя; нуждается в постоянной помощи учителя.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  <w:lang w:eastAsia="en-US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 xml:space="preserve"> "2"  Делает ошибки, вызванные недопониманием учебного материала. Обнаруживает незнание большей, или наиболее существенной, части изученного материала. Допускает ошибки в формулировке правил, понятий, искажает их смысл. Не всегда в состоянии понять и ответить на поставленный вопрос. Делает грубые ошибки в изложении материала, не использует помощь учителя. 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  <w:lang w:eastAsia="en-US"/>
        </w:rPr>
        <w:t xml:space="preserve"> </w:t>
      </w:r>
      <w:r w:rsidRPr="007953E6">
        <w:rPr>
          <w:rFonts w:ascii="Times New Roman" w:hAnsi="Times New Roman"/>
          <w:b/>
          <w:bCs/>
          <w:sz w:val="24"/>
          <w:szCs w:val="24"/>
        </w:rPr>
        <w:t>Методы урока.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На уроках "Основы социальной жизни" используются следующие методы урока:</w:t>
      </w:r>
    </w:p>
    <w:p w:rsidR="00AF1291" w:rsidRPr="007953E6" w:rsidRDefault="00AF1291" w:rsidP="008D61CD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словесные:  рассказ, объяснение, беседа, работа с учебником и книгой;</w:t>
      </w:r>
    </w:p>
    <w:p w:rsidR="00AF1291" w:rsidRPr="007953E6" w:rsidRDefault="00AF1291" w:rsidP="008D61CD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lastRenderedPageBreak/>
        <w:t xml:space="preserve">наглядные: наблюдение, демонстрация, просмотр; </w:t>
      </w:r>
    </w:p>
    <w:p w:rsidR="00AF1291" w:rsidRPr="007953E6" w:rsidRDefault="00AF1291" w:rsidP="008D61CD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практические: карточки, тесты.</w:t>
      </w:r>
    </w:p>
    <w:p w:rsidR="00AF1291" w:rsidRPr="007953E6" w:rsidRDefault="00AF1291" w:rsidP="008D61CD">
      <w:pPr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b/>
          <w:bCs/>
          <w:sz w:val="24"/>
          <w:szCs w:val="24"/>
        </w:rPr>
        <w:t>Типы уроков:</w:t>
      </w:r>
    </w:p>
    <w:p w:rsidR="00AF1291" w:rsidRPr="007953E6" w:rsidRDefault="00AF1291" w:rsidP="008D61CD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урок объяснения нового материала (урок первоначального изучения материала;</w:t>
      </w:r>
    </w:p>
    <w:p w:rsidR="00AF1291" w:rsidRPr="007953E6" w:rsidRDefault="00AF1291" w:rsidP="008D61CD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урок закрепления знаний, умений, навыков (практический урок);</w:t>
      </w:r>
    </w:p>
    <w:p w:rsidR="00AF1291" w:rsidRPr="007953E6" w:rsidRDefault="00AF1291" w:rsidP="008D61CD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урок обобщения и систематизации знаний (тестирование); </w:t>
      </w:r>
    </w:p>
    <w:p w:rsidR="00AF1291" w:rsidRPr="007953E6" w:rsidRDefault="00AF1291" w:rsidP="008D61CD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комбинированный урок;</w:t>
      </w:r>
    </w:p>
    <w:p w:rsidR="00AF1291" w:rsidRPr="007953E6" w:rsidRDefault="00AF1291" w:rsidP="008D61CD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нестандартные уроки (экскурсия, урок- ролевая игра и др.)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7953E6">
        <w:rPr>
          <w:rFonts w:ascii="Times New Roman" w:hAnsi="Times New Roman"/>
          <w:b/>
          <w:bCs/>
          <w:sz w:val="24"/>
          <w:szCs w:val="24"/>
        </w:rPr>
        <w:t xml:space="preserve">Используются ТСО: 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ПК, компьютерные презентации.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 xml:space="preserve">              </w:t>
      </w:r>
      <w:r w:rsidRPr="007953E6">
        <w:rPr>
          <w:rFonts w:ascii="Times New Roman" w:hAnsi="Times New Roman"/>
          <w:b/>
          <w:sz w:val="24"/>
          <w:szCs w:val="24"/>
        </w:rPr>
        <w:t xml:space="preserve">Используются ТСО: 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953E6">
        <w:rPr>
          <w:rFonts w:ascii="Times New Roman" w:hAnsi="Times New Roman"/>
          <w:sz w:val="24"/>
          <w:szCs w:val="24"/>
        </w:rPr>
        <w:t>Интерактивная доска, ПК, видеофрагменты фильмов(</w:t>
      </w:r>
      <w:r w:rsidRPr="007953E6">
        <w:rPr>
          <w:rFonts w:ascii="Times New Roman" w:hAnsi="Times New Roman"/>
          <w:sz w:val="24"/>
          <w:szCs w:val="24"/>
          <w:lang w:val="en-US"/>
        </w:rPr>
        <w:t>DVD</w:t>
      </w:r>
      <w:r w:rsidRPr="007953E6">
        <w:rPr>
          <w:rFonts w:ascii="Times New Roman" w:hAnsi="Times New Roman"/>
          <w:sz w:val="24"/>
          <w:szCs w:val="24"/>
        </w:rPr>
        <w:t>), компьютерные презентации, музыкальные композиции.</w:t>
      </w:r>
    </w:p>
    <w:p w:rsidR="00AF1291" w:rsidRPr="007953E6" w:rsidRDefault="00AF1291" w:rsidP="008D61C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AF1291" w:rsidRPr="007953E6" w:rsidRDefault="00AF1291" w:rsidP="008D61CD">
      <w:pPr>
        <w:pStyle w:val="a6"/>
        <w:spacing w:line="276" w:lineRule="auto"/>
        <w:ind w:right="-1"/>
        <w:jc w:val="center"/>
        <w:rPr>
          <w:b/>
          <w:bCs/>
        </w:rPr>
      </w:pPr>
      <w:r w:rsidRPr="007953E6">
        <w:rPr>
          <w:b/>
          <w:bCs/>
          <w:u w:val="single"/>
        </w:rPr>
        <w:t>ПОЯСНИТЕЛЬНАЯ ЗАПИСКА</w:t>
      </w:r>
      <w:r w:rsidRPr="007953E6">
        <w:rPr>
          <w:b/>
          <w:bCs/>
        </w:rPr>
        <w:t>:</w:t>
      </w:r>
    </w:p>
    <w:p w:rsidR="00AF1291" w:rsidRPr="007953E6" w:rsidRDefault="008D61CD" w:rsidP="008D61CD">
      <w:pPr>
        <w:pStyle w:val="a6"/>
        <w:spacing w:line="276" w:lineRule="auto"/>
        <w:ind w:right="-2"/>
        <w:jc w:val="center"/>
        <w:rPr>
          <w:b/>
          <w:bCs/>
        </w:rPr>
      </w:pPr>
      <w:r w:rsidRPr="007953E6">
        <w:rPr>
          <w:b/>
        </w:rPr>
        <w:t xml:space="preserve"> </w:t>
      </w:r>
      <w:r w:rsidR="00AF1291" w:rsidRPr="007953E6">
        <w:rPr>
          <w:b/>
        </w:rPr>
        <w:t>«Основы социальной жизни»:</w:t>
      </w:r>
      <w:r w:rsidR="00AF1291" w:rsidRPr="007953E6">
        <w:rPr>
          <w:b/>
          <w:bCs/>
        </w:rPr>
        <w:t xml:space="preserve"> 5 класс</w:t>
      </w:r>
    </w:p>
    <w:p w:rsidR="00AF1291" w:rsidRPr="007953E6" w:rsidRDefault="00AF1291" w:rsidP="008D61CD">
      <w:pPr>
        <w:pStyle w:val="a6"/>
        <w:spacing w:line="276" w:lineRule="auto"/>
        <w:ind w:right="9" w:firstLine="426"/>
        <w:jc w:val="both"/>
      </w:pPr>
      <w:r w:rsidRPr="007953E6">
        <w:t xml:space="preserve">Программа по предмету "Основы социальной жизни" для 5 класса составлена таким образом, что уровень сложности материала опирается на ранее полученные сведения учащимися во время уроков  развития речи, чтения, русского языка, природоведения, математики, основы социальной жизни в младших классах и рассчитана на </w:t>
      </w:r>
      <w:r w:rsidRPr="007953E6">
        <w:rPr>
          <w:b/>
        </w:rPr>
        <w:t>34 часа (1 час в неделю).</w:t>
      </w:r>
    </w:p>
    <w:p w:rsidR="00AF1291" w:rsidRPr="007953E6" w:rsidRDefault="00AF1291" w:rsidP="008D61CD">
      <w:pPr>
        <w:pStyle w:val="a6"/>
        <w:spacing w:line="276" w:lineRule="auto"/>
        <w:ind w:right="9" w:firstLine="426"/>
        <w:jc w:val="both"/>
      </w:pPr>
      <w:r w:rsidRPr="007953E6">
        <w:t>В процессе обучения дать учащимся представление о предмете социально-бытовой ориентировки, назначение кабинета, правила поведения в кабинете. Эта программа направлена на формирование у них знаний и умений, способствующих социально-бытовой адаптации, на повышение общего уровня культуры и отношений в семье.</w:t>
      </w:r>
    </w:p>
    <w:p w:rsidR="00AF1291" w:rsidRPr="007953E6" w:rsidRDefault="00AF1291" w:rsidP="008D61CD">
      <w:pPr>
        <w:pStyle w:val="a6"/>
        <w:spacing w:line="276" w:lineRule="auto"/>
        <w:ind w:right="9" w:firstLine="426"/>
        <w:jc w:val="both"/>
      </w:pPr>
      <w:r w:rsidRPr="007953E6">
        <w:t>После вводного занятия по программе следуют разделы «Личная гигиена», «Одежда и обувь». Изучение этих тем не вызывает трудностей. «Питание» -является одним из наиболее любимых разделов всей программы. Раздел содержит несколько тем разной сложности усвоения. Особое внимание нужно уделять изучению правил техники безопасности. Нарезка бутербродов и овощей для салата требует правильного обращения с кухонным ножом. Также важно соблюдение санитарно-гигиенических правил. При сервировке стола надо обращать внимание не только на последовательность работы, но и на эстетическую сторону.</w:t>
      </w:r>
    </w:p>
    <w:p w:rsidR="00AF1291" w:rsidRPr="007953E6" w:rsidRDefault="00AF1291" w:rsidP="008D61CD">
      <w:pPr>
        <w:pStyle w:val="a6"/>
        <w:spacing w:line="276" w:lineRule="auto"/>
        <w:ind w:right="9" w:firstLine="426"/>
        <w:jc w:val="both"/>
      </w:pPr>
      <w:r w:rsidRPr="007953E6">
        <w:t>Одновременно решаются задачи воспитания личностных качеств: трудолюбие, аккуратность, терпение, усидчивость; элементов трудовой культуры; организация труда; экономическое и бережное отношение к продуктам, оборудованию;</w:t>
      </w:r>
    </w:p>
    <w:p w:rsidR="00AF1291" w:rsidRPr="007953E6" w:rsidRDefault="00AF1291" w:rsidP="008D61CD">
      <w:pPr>
        <w:pStyle w:val="a6"/>
        <w:spacing w:line="276" w:lineRule="auto"/>
        <w:ind w:right="9" w:firstLine="426"/>
        <w:jc w:val="both"/>
      </w:pPr>
      <w:r w:rsidRPr="007953E6">
        <w:t xml:space="preserve"> Строгое соблюдение правил безопасной работы и гигиены труда; творческого отношения к домашнему труду; развития обоняния, осязания, внимания, наблюдательности, памяти, находчивости, смекалки, сообразительности, воображения, фантазии.</w:t>
      </w:r>
    </w:p>
    <w:p w:rsidR="00AF1291" w:rsidRPr="007953E6" w:rsidRDefault="00AF1291" w:rsidP="008D61CD">
      <w:pPr>
        <w:pStyle w:val="a6"/>
        <w:spacing w:line="276" w:lineRule="auto"/>
        <w:ind w:right="9" w:firstLine="426"/>
        <w:jc w:val="both"/>
      </w:pPr>
      <w:r w:rsidRPr="007953E6">
        <w:t>Следующие разделы «Культура поведения», «Жилище»  - эти темы несложные для изучения, однако определенную трудность представляет выполнение практического задания.</w:t>
      </w:r>
    </w:p>
    <w:p w:rsidR="00AF1291" w:rsidRPr="007953E6" w:rsidRDefault="00AF1291" w:rsidP="008D61CD">
      <w:pPr>
        <w:pStyle w:val="a6"/>
        <w:spacing w:line="276" w:lineRule="auto"/>
        <w:ind w:right="9" w:firstLine="426"/>
        <w:jc w:val="both"/>
      </w:pPr>
      <w:r w:rsidRPr="007953E6">
        <w:t xml:space="preserve">Тематика разделов программы «Транспорт», «Торговля» напрямую связана с местонахождением учебного заведения, дает представление о том, как вести себя в </w:t>
      </w:r>
      <w:r w:rsidRPr="007953E6">
        <w:lastRenderedPageBreak/>
        <w:t>общественном транспорте, о соблюдении правил дорожного движения. Программой предусмотрены беседы, ролевые игры, требующие знаний о поведении на улице и в транспорте, практические задания, которые служат для закрепления учебных навыков и знаний, а</w:t>
      </w:r>
      <w:r w:rsidRPr="007953E6">
        <w:rPr>
          <w:color w:val="FF0000"/>
        </w:rPr>
        <w:t xml:space="preserve"> </w:t>
      </w:r>
      <w:r w:rsidRPr="007953E6">
        <w:t>также совершенствования и формирования новых умений и навыков, используемые учащимися в повседневной жизни.</w:t>
      </w:r>
    </w:p>
    <w:p w:rsidR="00AF1291" w:rsidRPr="007953E6" w:rsidRDefault="00AF1291" w:rsidP="008D61CD">
      <w:pPr>
        <w:pStyle w:val="a6"/>
        <w:spacing w:line="276" w:lineRule="auto"/>
        <w:ind w:left="4" w:right="6811" w:firstLine="422"/>
        <w:jc w:val="both"/>
      </w:pPr>
      <w:r w:rsidRPr="007953E6">
        <w:t xml:space="preserve">К концу </w:t>
      </w:r>
      <w:r w:rsidRPr="007953E6">
        <w:rPr>
          <w:b/>
        </w:rPr>
        <w:t>5</w:t>
      </w:r>
      <w:r w:rsidRPr="007953E6">
        <w:t xml:space="preserve">-го класса </w:t>
      </w:r>
    </w:p>
    <w:p w:rsidR="00AF1291" w:rsidRPr="007953E6" w:rsidRDefault="00AF1291" w:rsidP="008D61CD">
      <w:pPr>
        <w:pStyle w:val="a6"/>
        <w:spacing w:line="276" w:lineRule="auto"/>
        <w:ind w:left="4" w:right="-2"/>
        <w:jc w:val="both"/>
        <w:rPr>
          <w:b/>
          <w:bCs/>
        </w:rPr>
      </w:pPr>
      <w:r w:rsidRPr="007953E6">
        <w:rPr>
          <w:b/>
          <w:bCs/>
        </w:rPr>
        <w:t>учащиеся должны знать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 xml:space="preserve">последовательность выполнения утреннего и вечернего туалета; 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правила охраны зрения при чтении и просмотре телевизионных передач;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виды одежды и обуви: правила ухода за одеждой и обувью;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санитарно-гигиенические требования к процессу приготовления пищи;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различные меню завтрака;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правила поведения за столом;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правила поведения при встрече и расставании;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почтовый адрес своего дома и школы-интерната;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наиболее рациональный маршрут проезда до школы-интерната;</w:t>
      </w:r>
    </w:p>
    <w:p w:rsidR="00AF1291" w:rsidRPr="007953E6" w:rsidRDefault="00AF1291" w:rsidP="008D61CD">
      <w:pPr>
        <w:pStyle w:val="a6"/>
        <w:numPr>
          <w:ilvl w:val="1"/>
          <w:numId w:val="6"/>
        </w:numPr>
        <w:spacing w:line="276" w:lineRule="auto"/>
        <w:ind w:right="9"/>
        <w:jc w:val="both"/>
      </w:pPr>
      <w:r w:rsidRPr="007953E6">
        <w:t>виды магазинов и их назначение.</w:t>
      </w:r>
    </w:p>
    <w:p w:rsidR="00AF1291" w:rsidRPr="007953E6" w:rsidRDefault="00AF1291" w:rsidP="008D61CD">
      <w:pPr>
        <w:pStyle w:val="a6"/>
        <w:spacing w:line="276" w:lineRule="auto"/>
        <w:jc w:val="both"/>
        <w:rPr>
          <w:b/>
          <w:bCs/>
        </w:rPr>
      </w:pPr>
      <w:r w:rsidRPr="007953E6">
        <w:rPr>
          <w:b/>
          <w:bCs/>
        </w:rPr>
        <w:t>Учащиеся должны уметь: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совершать утренний туалет;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подбирать одежду, головные уборы, обувь по сезоны;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накрывать стол с учетом конкретного меню;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тактично и вежливо вести себя во время разговора со старшими и сверстниками;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учащиеся должны уметь писать адреса на почтовых открытках;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соблюдать правила дорожного движения;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соблюдать правила поведения в общественном транспорте (правила посадки, покупка билета, поведение в салоне и при выходе на улицу);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соблюдать правила поведение в магазине;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оплачивать покупку;</w:t>
      </w:r>
    </w:p>
    <w:p w:rsidR="00AF1291" w:rsidRPr="007953E6" w:rsidRDefault="00AF1291" w:rsidP="008D61CD">
      <w:pPr>
        <w:pStyle w:val="a6"/>
        <w:numPr>
          <w:ilvl w:val="1"/>
          <w:numId w:val="5"/>
        </w:numPr>
        <w:spacing w:line="276" w:lineRule="auto"/>
        <w:ind w:right="4"/>
        <w:jc w:val="both"/>
        <w:rPr>
          <w:lang w:bidi="he-IL"/>
        </w:rPr>
      </w:pPr>
      <w:r w:rsidRPr="007953E6">
        <w:t>выбирать продукты для приготовления завтрака с учетом конкретного меню.</w:t>
      </w:r>
    </w:p>
    <w:p w:rsidR="00AF1291" w:rsidRPr="007953E6" w:rsidRDefault="00AF1291" w:rsidP="008D61CD">
      <w:pPr>
        <w:pStyle w:val="a6"/>
        <w:spacing w:line="276" w:lineRule="auto"/>
        <w:ind w:left="360" w:right="4"/>
        <w:jc w:val="both"/>
        <w:rPr>
          <w:lang w:bidi="he-IL"/>
        </w:rPr>
      </w:pPr>
    </w:p>
    <w:p w:rsidR="00AF1291" w:rsidRPr="00692FDC" w:rsidRDefault="00AF1291" w:rsidP="008D61CD">
      <w:pPr>
        <w:pStyle w:val="a6"/>
        <w:spacing w:line="276" w:lineRule="auto"/>
        <w:ind w:right="4"/>
        <w:rPr>
          <w:b/>
          <w:bCs/>
        </w:rPr>
      </w:pPr>
      <w:r w:rsidRPr="00692FDC">
        <w:rPr>
          <w:b/>
          <w:bCs/>
        </w:rPr>
        <w:t>Литература:</w:t>
      </w:r>
    </w:p>
    <w:p w:rsidR="00AF1291" w:rsidRPr="00692FDC" w:rsidRDefault="00AF1291" w:rsidP="008D61CD">
      <w:pPr>
        <w:pStyle w:val="a6"/>
        <w:numPr>
          <w:ilvl w:val="0"/>
          <w:numId w:val="7"/>
        </w:numPr>
        <w:spacing w:line="276" w:lineRule="auto"/>
        <w:jc w:val="both"/>
      </w:pPr>
      <w:r w:rsidRPr="00692FDC">
        <w:t xml:space="preserve">Воронкова В.В. «Социально-бытовая ориентировка учащихся 5-9 классов в специальной (коррекционной) общеобразовательной школе VIII вида»: пособие для учителя / В.В. Воронкова, С.А. Казакова/.- М.:  Гуманитар. изд. центр ВЛАДОС, 2006.; </w:t>
      </w:r>
    </w:p>
    <w:p w:rsidR="00AF1291" w:rsidRPr="00692FDC" w:rsidRDefault="00AF1291" w:rsidP="008D61CD">
      <w:pPr>
        <w:pStyle w:val="a6"/>
        <w:numPr>
          <w:ilvl w:val="0"/>
          <w:numId w:val="7"/>
        </w:numPr>
        <w:spacing w:line="276" w:lineRule="auto"/>
        <w:jc w:val="both"/>
      </w:pPr>
      <w:r w:rsidRPr="00692FDC">
        <w:t>. Девяткова Т.А.,Кочетова Л.Л., Петрикова А.Г., Платонова Н.М., ЩербаковаА.М. «Социально-бытовая ориентировка в специальных (коррекционных) образовательной школы VIII вида»: Пособие для учителя /под редакцией А.М. Щербаковой/.- М.:  Гуманит. издат. центр ВЛАДОС, 2005.</w:t>
      </w:r>
    </w:p>
    <w:p w:rsidR="00AF1291" w:rsidRPr="00692FDC" w:rsidRDefault="00AF1291" w:rsidP="008D61CD">
      <w:pPr>
        <w:pStyle w:val="a6"/>
        <w:numPr>
          <w:ilvl w:val="0"/>
          <w:numId w:val="7"/>
        </w:numPr>
        <w:spacing w:line="276" w:lineRule="auto"/>
        <w:jc w:val="both"/>
      </w:pPr>
      <w:r w:rsidRPr="00692FDC">
        <w:t>Львова С.А. Практический материал к урокам социально-бытовой ориентировки в специальной (коррекционной) общеобразовательной школе VIII вида. 5-9 классы: Пособие для учителя /С.А.Львова/  ВЛАДОС, 2013.</w:t>
      </w:r>
    </w:p>
    <w:p w:rsidR="00AF1291" w:rsidRPr="00692FDC" w:rsidRDefault="00AF1291" w:rsidP="008D61CD">
      <w:pPr>
        <w:pStyle w:val="a6"/>
        <w:numPr>
          <w:ilvl w:val="0"/>
          <w:numId w:val="7"/>
        </w:numPr>
        <w:spacing w:line="276" w:lineRule="auto"/>
        <w:jc w:val="both"/>
      </w:pPr>
      <w:r w:rsidRPr="00692FDC">
        <w:t>Воронкова В.В. «Обучение и воспитание детей во вспомогательной школе» Школа-Пресс, 1994.</w:t>
      </w:r>
    </w:p>
    <w:p w:rsidR="00AF1291" w:rsidRPr="00692FDC" w:rsidRDefault="00AF1291" w:rsidP="008D61CD">
      <w:pPr>
        <w:pStyle w:val="a6"/>
        <w:spacing w:line="276" w:lineRule="auto"/>
        <w:ind w:left="720"/>
        <w:jc w:val="both"/>
      </w:pPr>
    </w:p>
    <w:p w:rsidR="00AF1291" w:rsidRPr="00692FDC" w:rsidRDefault="00AF1291" w:rsidP="008D61CD">
      <w:pPr>
        <w:pStyle w:val="a6"/>
        <w:numPr>
          <w:ilvl w:val="0"/>
          <w:numId w:val="7"/>
        </w:numPr>
        <w:spacing w:line="276" w:lineRule="auto"/>
        <w:jc w:val="both"/>
      </w:pPr>
      <w:r w:rsidRPr="00692FDC">
        <w:lastRenderedPageBreak/>
        <w:t xml:space="preserve">В.В. Воронкова «Программы специальных (коррекционных) общеобразовательный учреждений </w:t>
      </w:r>
      <w:r w:rsidRPr="00692FDC">
        <w:rPr>
          <w:lang w:val="en-US"/>
        </w:rPr>
        <w:t>VIII</w:t>
      </w:r>
      <w:r w:rsidRPr="00692FDC">
        <w:t xml:space="preserve"> вида. ВЛАДОС, 2012.</w:t>
      </w:r>
    </w:p>
    <w:p w:rsidR="00AF1291" w:rsidRPr="00692FDC" w:rsidRDefault="00AF1291" w:rsidP="008D61CD">
      <w:pPr>
        <w:pStyle w:val="a6"/>
        <w:spacing w:line="276" w:lineRule="auto"/>
        <w:jc w:val="both"/>
      </w:pPr>
    </w:p>
    <w:p w:rsidR="00AF1291" w:rsidRPr="00692FDC" w:rsidRDefault="00AF1291" w:rsidP="008D61CD">
      <w:pPr>
        <w:pStyle w:val="a6"/>
        <w:spacing w:line="276" w:lineRule="auto"/>
        <w:ind w:right="4"/>
      </w:pPr>
    </w:p>
    <w:p w:rsidR="00AF1291" w:rsidRDefault="00AF1291" w:rsidP="008D61CD">
      <w:pPr>
        <w:pStyle w:val="a6"/>
        <w:spacing w:line="276" w:lineRule="auto"/>
        <w:ind w:right="4"/>
      </w:pPr>
    </w:p>
    <w:p w:rsidR="001849C0" w:rsidRDefault="001849C0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/>
    <w:p w:rsidR="008D61CD" w:rsidRDefault="008D61CD" w:rsidP="008D61CD">
      <w:pPr>
        <w:sectPr w:rsidR="008D61CD" w:rsidSect="008D61CD">
          <w:footerReference w:type="default" r:id="rId10"/>
          <w:pgSz w:w="11906" w:h="16838"/>
          <w:pgMar w:top="1134" w:right="1701" w:bottom="1134" w:left="851" w:header="709" w:footer="709" w:gutter="0"/>
          <w:cols w:space="708"/>
          <w:docGrid w:linePitch="360"/>
        </w:sectPr>
      </w:pPr>
    </w:p>
    <w:tbl>
      <w:tblPr>
        <w:tblW w:w="148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58"/>
        <w:gridCol w:w="3632"/>
        <w:gridCol w:w="1133"/>
        <w:gridCol w:w="4933"/>
        <w:gridCol w:w="4394"/>
      </w:tblGrid>
      <w:tr w:rsidR="00AF1291" w:rsidRPr="00C76F85" w:rsidTr="008D61CD">
        <w:trPr>
          <w:trHeight w:val="294"/>
        </w:trPr>
        <w:tc>
          <w:tcPr>
            <w:tcW w:w="14850" w:type="dxa"/>
            <w:gridSpan w:val="5"/>
          </w:tcPr>
          <w:p w:rsidR="00AF1291" w:rsidRPr="008D61CD" w:rsidRDefault="008D61CD" w:rsidP="008D61C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36"/>
              </w:rPr>
            </w:pPr>
            <w:r w:rsidRPr="008D61CD">
              <w:rPr>
                <w:rFonts w:ascii="Times New Roman" w:hAnsi="Times New Roman"/>
                <w:b/>
                <w:sz w:val="28"/>
                <w:szCs w:val="36"/>
              </w:rPr>
              <w:lastRenderedPageBreak/>
              <w:t>Т</w:t>
            </w:r>
            <w:r w:rsidR="00AF1291" w:rsidRPr="008D61CD">
              <w:rPr>
                <w:rFonts w:ascii="Times New Roman" w:hAnsi="Times New Roman"/>
                <w:b/>
                <w:sz w:val="28"/>
                <w:szCs w:val="36"/>
              </w:rPr>
              <w:t>ематическое планирование</w:t>
            </w:r>
          </w:p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36"/>
              </w:rPr>
            </w:pPr>
            <w:r w:rsidRPr="008D61CD">
              <w:rPr>
                <w:rFonts w:ascii="Times New Roman" w:hAnsi="Times New Roman"/>
                <w:b/>
                <w:sz w:val="28"/>
                <w:szCs w:val="36"/>
              </w:rPr>
              <w:t xml:space="preserve"> по предмету "Основы социальной жизни" </w:t>
            </w:r>
          </w:p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6"/>
              </w:rPr>
            </w:pPr>
            <w:r w:rsidRPr="008D61CD">
              <w:rPr>
                <w:rFonts w:ascii="Times New Roman" w:hAnsi="Times New Roman"/>
                <w:b/>
                <w:sz w:val="28"/>
                <w:szCs w:val="36"/>
              </w:rPr>
              <w:t>в 5 классе (34 часа; 1 раз в неделю)</w:t>
            </w:r>
          </w:p>
        </w:tc>
      </w:tr>
      <w:tr w:rsidR="008D61CD" w:rsidRPr="008D61CD" w:rsidTr="008D61CD">
        <w:trPr>
          <w:trHeight w:val="370"/>
        </w:trPr>
        <w:tc>
          <w:tcPr>
            <w:tcW w:w="758" w:type="dxa"/>
            <w:vMerge w:val="restart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632" w:type="dxa"/>
            <w:vMerge w:val="restart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Разделы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 уроков</w:t>
            </w:r>
          </w:p>
        </w:tc>
        <w:tc>
          <w:tcPr>
            <w:tcW w:w="1133" w:type="dxa"/>
            <w:vMerge w:val="restart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4933" w:type="dxa"/>
            <w:vMerge w:val="restart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ЗУН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(ЗНАНИЯ, УМЕНИЯ, НАВЫКИ)</w:t>
            </w:r>
          </w:p>
        </w:tc>
        <w:tc>
          <w:tcPr>
            <w:tcW w:w="4394" w:type="dxa"/>
            <w:vMerge w:val="restart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8D61CD" w:rsidRPr="008D61CD" w:rsidTr="008D61CD">
        <w:trPr>
          <w:trHeight w:val="338"/>
        </w:trPr>
        <w:tc>
          <w:tcPr>
            <w:tcW w:w="758" w:type="dxa"/>
            <w:vMerge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32" w:type="dxa"/>
            <w:vMerge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  <w:vMerge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33" w:type="dxa"/>
            <w:vMerge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94" w:type="dxa"/>
            <w:vMerge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Введение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 кабинете  СБО и его оборудовании. 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название учебного курса;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цель нового учебного предмета, его назначение; инструкцию по ТБ при нахождении в кабинете СБО, правила учащихся школы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Учебник  СБО 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Стр. 19  Беседа.         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ЛИЧНАЯ ГИГИЕНА: 4 часа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Правила личной гигиены в течение дня.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Предметы и средства личной гигиены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Знать: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последовательность выполнения утреннего и вечернего туалета; правила ухода за кожей рук, ног и ногтями.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совершать вечерний туалет в определенной последовательности;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выбирать прическу и причесывать волосы;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стричь ногти на руках и ногах.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Заполнить таблицу в тетради  стр.19.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Беседа.</w:t>
            </w:r>
          </w:p>
        </w:tc>
      </w:tr>
      <w:tr w:rsidR="008D61CD" w:rsidRPr="008D61CD" w:rsidTr="008D61CD">
        <w:trPr>
          <w:trHeight w:val="2263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Уход за полостью рта.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Уход за ушами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Знать: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ухода за полостью рта;  предметы личной гигиены по уходу за полостью рта;  правила ухода за ушами.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соблюдать правила по уходу за полостью рта;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выбирать зубную пасту и ополаскиватели  для полости рта;  правильно ухаживать за ушами.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Составить таблицу: предметы личной гигиены и средства личной гигиены (стр19).  Выполнить задание на карточке (стр.20).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Правила охраны зрения (чтение, просмотр телевизора, гимнастика для глаз)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освещенности рабочего места;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охраны зрения при чтении, просмотре телепередач.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соблюдать правила бережного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отношения к зрению при чтении, письме, просмотре телепередач;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соблюдать правила личной гигиены;  располагать настольную лампу для работы за письменным столом.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Записать правила ухода за полостью рта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(стр.20). Комплекс упражнений гимнастики для глаз, рисунок в тетради (стр.21)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lastRenderedPageBreak/>
              <w:t>4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Уход за волосами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ухода за волосами;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периодичность мытья головы;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средства для мытья головы;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причесывать волосы и выбирать прическу; подбирать мыло и шампунь, средства от перхоти и выпадения волос.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Работа по перфокарте (стр.20).</w:t>
            </w:r>
          </w:p>
        </w:tc>
      </w:tr>
      <w:tr w:rsidR="00AF1291" w:rsidRPr="008D61CD" w:rsidTr="008D61CD">
        <w:tc>
          <w:tcPr>
            <w:tcW w:w="14850" w:type="dxa"/>
            <w:gridSpan w:val="5"/>
            <w:tcBorders>
              <w:right w:val="single" w:sz="4" w:space="0" w:color="auto"/>
            </w:tcBorders>
          </w:tcPr>
          <w:p w:rsidR="00AF1291" w:rsidRPr="008D61CD" w:rsidRDefault="00AF1291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AF1291" w:rsidRPr="008D61CD" w:rsidRDefault="00AF1291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III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КУЛЬТУРА ПОВЕДЕНИЯ: 2 часа</w:t>
            </w:r>
          </w:p>
        </w:tc>
      </w:tr>
      <w:tr w:rsidR="008D61CD" w:rsidRPr="008D61CD" w:rsidTr="008D61CD">
        <w:trPr>
          <w:trHeight w:val="1129"/>
        </w:trPr>
        <w:tc>
          <w:tcPr>
            <w:tcW w:w="758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3632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Поведение в музее, библиотеке.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поведения в зрелищных и культурно-просветительских учреждениях;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культурно вести себя в читальном зале</w:t>
            </w:r>
          </w:p>
        </w:tc>
        <w:tc>
          <w:tcPr>
            <w:tcW w:w="4394" w:type="dxa"/>
            <w:tcBorders>
              <w:top w:val="nil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Работа с перфокартой (стр.21).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Презентация.</w:t>
            </w:r>
          </w:p>
        </w:tc>
      </w:tr>
      <w:tr w:rsidR="008D61CD" w:rsidRPr="008D61CD" w:rsidTr="008D61CD">
        <w:trPr>
          <w:trHeight w:val="1314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Поведение в кино, театре.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поведения в зрелищных и культурно – просветительских 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учреждениях.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соблюдать правила поведения в общественных местах: театре, клубе.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Учебник СБО. 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Стр. 22.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Беседа.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Презентация.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IV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ЖИЛИЩЕ: 3 часа</w:t>
            </w:r>
          </w:p>
        </w:tc>
      </w:tr>
      <w:tr w:rsidR="008D61CD" w:rsidRPr="008D61CD" w:rsidTr="008D61CD">
        <w:trPr>
          <w:trHeight w:val="555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Виды жилых помещений в городе и деревне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Виды помещений в жилых домах (варианты квартир и подсобных помещений)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виды жилых помещений в городе и деревне и их различие;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виды отопления в городе и селе; жилой дом, домашние помещения: зал (гостиная), спальня, кухня, ванная, прихожая ;их названия, 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функциональное назначение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называть виды жилых помещений;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называть виды отопления в жилых и не жилых помещениях.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Составить и написать в тетрадь виды жилых помещений в своем доме, квартире (по с. 23).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Выбор из ряда изображений помещений, вида помещений города и деревни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Правила вытирания пыли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Правила подметания пола.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Знать: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гигиенические требования к жилому помещению;  правила и последовательность проведения сухой и влажной уборки.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производить сухую и влажную уборку помещений;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соблюдать и выполнять гигиенические требования к жилому помещению.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Назвать предметы мебели и другие предметы оборудования помещений (на картинках) с.23.</w:t>
            </w:r>
          </w:p>
          <w:p w:rsidR="008D61CD" w:rsidRPr="008D61CD" w:rsidRDefault="008D61CD" w:rsidP="008D61CD">
            <w:pPr>
              <w:spacing w:after="0" w:line="240" w:lineRule="auto"/>
              <w:ind w:left="2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Работа по перфокарте.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Гигиенические требования к жилому помещению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Инвентарь и приспособления для уборки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гигиенические требования к жилому помещению;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инвентарь и виды моющих средств, используемых при уборке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соблюдать и выполнять гигиенические требования к жилому помещению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Выполнить задание по карточке (стр.25).Записать название инвентаря и приспособлений для уборки.</w:t>
            </w:r>
          </w:p>
        </w:tc>
      </w:tr>
      <w:tr w:rsidR="00AF1291" w:rsidRPr="008D61CD" w:rsidTr="008D61CD">
        <w:tc>
          <w:tcPr>
            <w:tcW w:w="14850" w:type="dxa"/>
            <w:gridSpan w:val="5"/>
            <w:tcBorders>
              <w:bottom w:val="single" w:sz="4" w:space="0" w:color="auto"/>
            </w:tcBorders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V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ПИТАНИЕ: 4 часа</w:t>
            </w:r>
          </w:p>
        </w:tc>
      </w:tr>
      <w:tr w:rsidR="008D61CD" w:rsidRPr="008D61CD" w:rsidTr="008D61CD">
        <w:tc>
          <w:tcPr>
            <w:tcW w:w="758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Значение продуктов питания для здоровья человека.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значение питания в жизни и деятельности людей;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составления рациона питания.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составлять рацион питания;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рассказывать о влиянии правильного режима и рационального питания на здоровье детей;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объяснять смысл пословицы.</w:t>
            </w: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Выполнить таблицу в тетради (стр.26)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Работ ас наглядностями.</w:t>
            </w:r>
          </w:p>
        </w:tc>
      </w:tr>
      <w:tr w:rsidR="008D61CD" w:rsidRPr="008D61CD" w:rsidTr="008D61CD">
        <w:tc>
          <w:tcPr>
            <w:tcW w:w="758" w:type="dxa"/>
            <w:tcBorders>
              <w:bottom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Кухонная посуда, приборы, приспособления, назначение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безопасной работы режущими инструментами;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место приготовления пищи и его оборудование.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строго соблюдать правила безопасной работы режущими инструментами;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распределять кухонные принадлежности по назначению;   выполнять и приемы ухода за посудой и помещением.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Работа с перфокартой и по таблице (стр.26).</w:t>
            </w:r>
          </w:p>
        </w:tc>
      </w:tr>
      <w:tr w:rsidR="008D61CD" w:rsidRPr="008D61CD" w:rsidTr="008D61CD">
        <w:trPr>
          <w:trHeight w:val="1696"/>
        </w:trPr>
        <w:tc>
          <w:tcPr>
            <w:tcW w:w="758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3632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Чайная посуда. Сервировка стола к завтраку.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  <w:bottom w:val="nil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сервировки стола с учетом различных меню;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чайную посуду.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сервировать стол с учетом различных меню;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использовать предметы для сервировки стола к завтраку. 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перфоконвертом.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Сервировка стола к завтраку.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(стр.27).</w:t>
            </w:r>
          </w:p>
        </w:tc>
      </w:tr>
      <w:tr w:rsidR="008D61CD" w:rsidRPr="008D61CD" w:rsidTr="008D61CD">
        <w:trPr>
          <w:trHeight w:val="1443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Правила заваривания чая.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способы заваривания чая.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 заваривать чай;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пользоваться нагревательными приборами;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строго соблюдать правила техники безопасности.</w:t>
            </w:r>
          </w:p>
        </w:tc>
        <w:tc>
          <w:tcPr>
            <w:tcW w:w="4394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 по завариванию чая (стр.27)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VI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.КУЛЬТУРА ПОВЕДЕНИЯ: 1 час</w:t>
            </w:r>
          </w:p>
        </w:tc>
      </w:tr>
      <w:tr w:rsidR="008D61CD" w:rsidRPr="008D61CD" w:rsidTr="008D61CD">
        <w:trPr>
          <w:trHeight w:val="1549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Поведение за столом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поведения за столом;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этикета.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:  правильно сидеть за столом; пользоваться столовыми приборами, салфеткой.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Учебник СБО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Стр. 27.            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Наглядное пособие.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Беседа.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Вопросы 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Презентация  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VII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ТРАНСПОРТ: 4 часа</w:t>
            </w:r>
          </w:p>
        </w:tc>
      </w:tr>
      <w:tr w:rsidR="008D61CD" w:rsidRPr="008D61CD" w:rsidTr="008D61CD">
        <w:trPr>
          <w:trHeight w:val="699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  <w:tcBorders>
              <w:right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Виды городского транспорта. Оплата проезда в автобусе</w:t>
            </w:r>
          </w:p>
        </w:tc>
        <w:tc>
          <w:tcPr>
            <w:tcW w:w="1133" w:type="dxa"/>
            <w:tcBorders>
              <w:left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основные виды транспортных средств, имеющихся в городе;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стоимость проезда на всех видах городского транспорта (разовый билет, проездной билет, удостоверение);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порядок приобретения билетов.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соблюдать правила проезда  в городском общественном транспорте;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соблюдать правила дорожного движения;</w:t>
            </w:r>
          </w:p>
        </w:tc>
        <w:tc>
          <w:tcPr>
            <w:tcW w:w="4394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Заполнить таблицу. Работа с перфоконвертом  и перфокартой (стр.28).</w:t>
            </w:r>
          </w:p>
        </w:tc>
      </w:tr>
      <w:tr w:rsidR="008D61CD" w:rsidRPr="008D61CD" w:rsidTr="008D61CD">
        <w:trPr>
          <w:trHeight w:val="1708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3632" w:type="dxa"/>
            <w:tcBorders>
              <w:right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Правила поведения в транспорте, на улице.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  <w:tcBorders>
              <w:left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поведения в транспорте и на улице.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соблюдать правила поведения в транспорте и на улице (правила посадки, поведения в салоне и при выходе из транспорта).</w:t>
            </w:r>
          </w:p>
        </w:tc>
        <w:tc>
          <w:tcPr>
            <w:tcW w:w="4394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Записать в тетради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поведения. Буквенное задание (стр. 29).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Проезд в школу (транспортный и пешеходный маршрут)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транспортный и пешеходный маршрут до школы и обратно.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соблюдать правила дорожного движения составлять маршрут от дома до учебного учреждения.</w:t>
            </w:r>
          </w:p>
        </w:tc>
        <w:tc>
          <w:tcPr>
            <w:tcW w:w="4394" w:type="dxa"/>
            <w:tcBorders>
              <w:top w:val="single" w:sz="4" w:space="0" w:color="auto"/>
              <w:bottom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Работа с перфоконвертом (стр.29-30).</w:t>
            </w:r>
          </w:p>
        </w:tc>
      </w:tr>
      <w:tr w:rsidR="008D61CD" w:rsidRPr="008D61CD" w:rsidTr="008D61CD">
        <w:tc>
          <w:tcPr>
            <w:tcW w:w="758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632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Правила дорожного движения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дорожного движения.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соблюдать правила дорожного движения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различать знаки дорожного движения, встречающиеся по пути из дома до школы и обратно</w:t>
            </w:r>
          </w:p>
        </w:tc>
        <w:tc>
          <w:tcPr>
            <w:tcW w:w="4394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Работа с перфоконвертом и по таблице (стр. 30)</w:t>
            </w:r>
          </w:p>
        </w:tc>
      </w:tr>
      <w:tr w:rsidR="00AF1291" w:rsidRPr="008D61CD" w:rsidTr="008D61CD">
        <w:tc>
          <w:tcPr>
            <w:tcW w:w="14850" w:type="dxa"/>
            <w:gridSpan w:val="5"/>
            <w:tcBorders>
              <w:bottom w:val="single" w:sz="4" w:space="0" w:color="auto"/>
            </w:tcBorders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VIII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ТОРГОВЛЯ: 3 часа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виды магазинов. Их назначения. Правила поведения в магазине.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Знать: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основные виды магазинов;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поведения в магазине.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культурно вести себя с работниками торговли; выбирать необходимые продукты питания;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ориентироваться в торговых предприятиях, которые реализуют товары населению;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соблюдать правила поведения в магазине.</w:t>
            </w: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Запись таблицы в тетради (стр.30). Правила поведения в магазине.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Виды отделов в продуктовых магазинах и правила покупки товара.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назначение продуктовых магазинов, их отделы и содержание продукции; специализированные продуктовые магазины.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выбирать необходимые продукты для питания;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выбирать продукты с помощью продавца.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Цифровое задание, решение примеров на карточках и запись таблицы в тетради (стр.30-31)</w:t>
            </w:r>
          </w:p>
        </w:tc>
      </w:tr>
      <w:tr w:rsidR="008D61CD" w:rsidRPr="008D61CD" w:rsidTr="008D61CD">
        <w:trPr>
          <w:trHeight w:val="1433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Порядок покупки товара в продовольственном магазине.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покупки товаров в продовольственном магазине.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выбрать нужный товар;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выяснить срок гарантии на его использование;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Н7 оплатить покупку, проверить чек и сдачу.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Выполнить 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буквенное задание (стр.31).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IX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ПИТАНИЕ: 3 часа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Приготовление бутербродов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933" w:type="dxa"/>
            <w:tcBorders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виды блюд, не требующих тепловой обработки; виды бутербродов.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прочитать рецепт блюда, подобрать продукты для его изготовления;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приготавливать бутерброд.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Учебник СБО.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(Стр. 31-32)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Беседа. Запись рецептов бутербродов в тетрадь</w:t>
            </w:r>
          </w:p>
          <w:p w:rsidR="008D61CD" w:rsidRPr="008D61CD" w:rsidRDefault="008D61CD" w:rsidP="008D61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D61CD" w:rsidRPr="008D61CD" w:rsidTr="008D61CD">
        <w:trPr>
          <w:trHeight w:val="697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Приготовление салата или винегрета (вареные овощи)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значение вторых блюд;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использование механических и электробытовых приборов, для сил и времени при приготовлении пищи.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приготавливать вторые блюда из вареных овощей; использовать механические приборы при приготовлении пищи.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D61CD" w:rsidRPr="008D61CD" w:rsidRDefault="008D61CD" w:rsidP="008D61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Запись рецептов салатов в тетради. (Стр.33.)</w:t>
            </w:r>
          </w:p>
        </w:tc>
      </w:tr>
      <w:tr w:rsidR="00AF1291" w:rsidRPr="008D61CD" w:rsidTr="008D61CD">
        <w:tc>
          <w:tcPr>
            <w:tcW w:w="14850" w:type="dxa"/>
            <w:gridSpan w:val="5"/>
            <w:tcBorders>
              <w:bottom w:val="single" w:sz="4" w:space="0" w:color="auto"/>
            </w:tcBorders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X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ОДЕЖДА И ОБУВЬ: 5 часов</w:t>
            </w:r>
          </w:p>
        </w:tc>
      </w:tr>
      <w:tr w:rsidR="008D61CD" w:rsidRPr="008D61CD" w:rsidTr="008D61CD">
        <w:trPr>
          <w:trHeight w:val="981"/>
        </w:trPr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Виды одежды и головных уборов, их назначение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виды одежды и головных уборов, их назначение;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различать одежду в зависимости от назначения: повседневная, праздничная, рабочая, спортивная;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подбирать одежду и головные уборы по сезону, в зависимости от назначения.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Выполнить задание на карточке. Работа с перфонковертом (стр.33).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Повседневный уход за одеждой и подготовка ее к хранению.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ухода за одеждой.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сушить и чистить одежду;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подготавливать одежду к хранению;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подбирать материалы для чистки верхней одежды.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Работа по таблице и перфокартой (стр.34).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Виды обуви, их назначение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Повседневный уход за кожаной обувью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виды обуви и их назначение; правила ухода за кожаной обувью.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различать обувь в зависимости от назначения: повседневная, праздничная, рабочая, спортивная, обувь по сезону.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подбирать крем и чистить кожаную обувь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Запись в тетрадь таблицы: предметов ухода за обувью (стр.34).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Повседневный уход за обувью из замши, текстиля, шерсти (валяная)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  <w:bottom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повседневного  ухода за обувью из замши, текстиля, шерсти.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: правильно подбирать средства и приспособления  по уходу за обувью из замши, текстиля, шерсти.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Записать в тетрадь таблицу: виды одежды, уход, предметы ухода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Подготовка обуви к хранению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  <w:tcBorders>
              <w:top w:val="single" w:sz="4" w:space="0" w:color="auto"/>
            </w:tcBorders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подготовки обуви к хранению посезонно.</w:t>
            </w:r>
          </w:p>
          <w:p w:rsidR="008D61CD" w:rsidRPr="008D61CD" w:rsidRDefault="008D61CD" w:rsidP="008D61CD">
            <w:pPr>
              <w:tabs>
                <w:tab w:val="left" w:pos="62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Уметь: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подготовить обувь к хранению;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подбирать материалы для чистки обуви;</w:t>
            </w:r>
          </w:p>
          <w:p w:rsidR="008D61CD" w:rsidRPr="008D61CD" w:rsidRDefault="008D61CD" w:rsidP="008D61CD">
            <w:pPr>
              <w:tabs>
                <w:tab w:val="left" w:pos="62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сушить и чистить обувь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Запись в тетради по перфоконверту (стр.36).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XI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ЛИЧНАЯ ГИГИЕНА: 1 час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Повторение пройденной темы. 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Проверочная работа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личной гигиены;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и последовательность проведения утреннего и вечернего туалета;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предметы личной гигиены.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меть: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самостоятельно выполнять тестирование;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 и последовательно найти нужный вариант ответа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Выполнить задание по тестированию, проверочная работа (стр. 36)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XII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ПИТАНИЕ: 1 час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Повторение пройденной темы. Проверочная работа.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посуду и столовые приборы, их назначение;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заваривания чая;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сервировку стола;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мытья посуды;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самостоятельно выполнять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тестирование;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правильно и последовательно найти нужный вариант ответа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Выполнить задание по тестированию, проверочная работа (стр. 37)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lastRenderedPageBreak/>
              <w:t>XIII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 ОДЕЖДА И ОБУВЬ: 1 час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Повторение пройденной темы. Проверочная работа.</w:t>
            </w:r>
          </w:p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виды и назначение одежды и обуви (по сезону);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ухода за обувью.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Уметь: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самостоятельно выполнять задание по тестированию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Выполнить тест по теме «Одежда» (стр. 37-38)</w:t>
            </w:r>
          </w:p>
        </w:tc>
      </w:tr>
      <w:tr w:rsidR="00AF1291" w:rsidRPr="008D61CD" w:rsidTr="008D61CD">
        <w:tc>
          <w:tcPr>
            <w:tcW w:w="14850" w:type="dxa"/>
            <w:gridSpan w:val="5"/>
          </w:tcPr>
          <w:p w:rsidR="00AF1291" w:rsidRPr="008D61CD" w:rsidRDefault="00AF1291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XIV</w:t>
            </w: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ТРАСПОРТ: 1 час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32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Повторение пройденной темы.</w:t>
            </w:r>
          </w:p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Тест - поездка на городском транспорте</w:t>
            </w: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Знать: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правила проезда в транспорте;</w:t>
            </w: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правила передвижения по улице.</w:t>
            </w:r>
          </w:p>
          <w:p w:rsidR="008D61CD" w:rsidRPr="008D61CD" w:rsidRDefault="008D61CD" w:rsidP="008D61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Уметь</w:t>
            </w: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: самостоятельно выполнять задание по тестированию</w:t>
            </w: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8D61CD">
              <w:rPr>
                <w:rFonts w:ascii="Times New Roman" w:eastAsia="Calibri" w:hAnsi="Times New Roman" w:cs="Times New Roman"/>
                <w:sz w:val="24"/>
                <w:szCs w:val="24"/>
              </w:rPr>
              <w:t>Выполнить тест по проверке пройденной темы «Транспорт» (Стр. 38)</w:t>
            </w:r>
          </w:p>
        </w:tc>
      </w:tr>
      <w:tr w:rsidR="008D61CD" w:rsidRPr="008D61CD" w:rsidTr="008D61CD">
        <w:tc>
          <w:tcPr>
            <w:tcW w:w="758" w:type="dxa"/>
          </w:tcPr>
          <w:p w:rsidR="008D61CD" w:rsidRPr="008D61CD" w:rsidRDefault="008D61CD" w:rsidP="008D61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32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61C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34 часа</w:t>
            </w:r>
          </w:p>
        </w:tc>
        <w:tc>
          <w:tcPr>
            <w:tcW w:w="4933" w:type="dxa"/>
          </w:tcPr>
          <w:p w:rsidR="008D61CD" w:rsidRPr="008D61CD" w:rsidRDefault="008D61CD" w:rsidP="008D61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4394" w:type="dxa"/>
          </w:tcPr>
          <w:p w:rsidR="008D61CD" w:rsidRPr="008D61CD" w:rsidRDefault="008D61CD" w:rsidP="008D61C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</w:p>
        </w:tc>
      </w:tr>
    </w:tbl>
    <w:p w:rsidR="00AF1291" w:rsidRPr="008D61CD" w:rsidRDefault="00AF1291" w:rsidP="008D61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D61CD" w:rsidRPr="008D61CD" w:rsidRDefault="008D61CD" w:rsidP="008D61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8D61CD" w:rsidRPr="008D61CD" w:rsidSect="008D61CD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1BE0" w:rsidRDefault="009C1BE0" w:rsidP="00AF1291">
      <w:pPr>
        <w:spacing w:after="0" w:line="240" w:lineRule="auto"/>
      </w:pPr>
      <w:r>
        <w:separator/>
      </w:r>
    </w:p>
  </w:endnote>
  <w:endnote w:type="continuationSeparator" w:id="0">
    <w:p w:rsidR="009C1BE0" w:rsidRDefault="009C1BE0" w:rsidP="00AF12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1291" w:rsidRDefault="00AF1291">
    <w:pPr>
      <w:pStyle w:val="a9"/>
      <w:jc w:val="right"/>
    </w:pPr>
  </w:p>
  <w:p w:rsidR="00AF1291" w:rsidRDefault="00AF129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1BE0" w:rsidRDefault="009C1BE0" w:rsidP="00AF1291">
      <w:pPr>
        <w:spacing w:after="0" w:line="240" w:lineRule="auto"/>
      </w:pPr>
      <w:r>
        <w:separator/>
      </w:r>
    </w:p>
  </w:footnote>
  <w:footnote w:type="continuationSeparator" w:id="0">
    <w:p w:rsidR="009C1BE0" w:rsidRDefault="009C1BE0" w:rsidP="00AF12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113238"/>
    <w:multiLevelType w:val="hybridMultilevel"/>
    <w:tmpl w:val="8F4E20D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1363654F"/>
    <w:multiLevelType w:val="hybridMultilevel"/>
    <w:tmpl w:val="C6F2DC24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927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5AD3B0E"/>
    <w:multiLevelType w:val="hybridMultilevel"/>
    <w:tmpl w:val="98E4EA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1C6504C4"/>
    <w:multiLevelType w:val="hybridMultilevel"/>
    <w:tmpl w:val="C8A277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294864E8"/>
    <w:multiLevelType w:val="hybridMultilevel"/>
    <w:tmpl w:val="A4A4CA4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54AF7698"/>
    <w:multiLevelType w:val="hybridMultilevel"/>
    <w:tmpl w:val="39386C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6AE40B7"/>
    <w:multiLevelType w:val="hybridMultilevel"/>
    <w:tmpl w:val="749848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6"/>
  </w:num>
  <w:num w:numId="5">
    <w:abstractNumId w:val="1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F1291"/>
    <w:rsid w:val="001849C0"/>
    <w:rsid w:val="004F406F"/>
    <w:rsid w:val="00784FBD"/>
    <w:rsid w:val="008D61CD"/>
    <w:rsid w:val="0094499B"/>
    <w:rsid w:val="009C1BE0"/>
    <w:rsid w:val="00AF1291"/>
    <w:rsid w:val="00D82DA0"/>
    <w:rsid w:val="00DC3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AF12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qFormat/>
    <w:rsid w:val="00AF1291"/>
    <w:rPr>
      <w:b/>
      <w:bCs/>
    </w:rPr>
  </w:style>
  <w:style w:type="paragraph" w:styleId="a5">
    <w:name w:val="List Paragraph"/>
    <w:basedOn w:val="a"/>
    <w:uiPriority w:val="34"/>
    <w:qFormat/>
    <w:rsid w:val="00AF1291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a6">
    <w:name w:val="Стиль"/>
    <w:uiPriority w:val="99"/>
    <w:rsid w:val="00AF129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AF1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F1291"/>
  </w:style>
  <w:style w:type="paragraph" w:styleId="a9">
    <w:name w:val="footer"/>
    <w:basedOn w:val="a"/>
    <w:link w:val="aa"/>
    <w:uiPriority w:val="99"/>
    <w:unhideWhenUsed/>
    <w:rsid w:val="00AF1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F1291"/>
  </w:style>
  <w:style w:type="paragraph" w:styleId="ab">
    <w:name w:val="No Spacing"/>
    <w:uiPriority w:val="1"/>
    <w:qFormat/>
    <w:rsid w:val="008D61CD"/>
    <w:pPr>
      <w:spacing w:after="0" w:line="240" w:lineRule="auto"/>
    </w:pPr>
  </w:style>
  <w:style w:type="paragraph" w:styleId="ac">
    <w:name w:val="Balloon Text"/>
    <w:basedOn w:val="a"/>
    <w:link w:val="ad"/>
    <w:uiPriority w:val="99"/>
    <w:semiHidden/>
    <w:unhideWhenUsed/>
    <w:rsid w:val="00784F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84F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AE994B-87F4-4012-A6F4-E6C52E59F3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4578</Words>
  <Characters>26096</Characters>
  <Application>Microsoft Office Word</Application>
  <DocSecurity>0</DocSecurity>
  <Lines>217</Lines>
  <Paragraphs>61</Paragraphs>
  <ScaleCrop>false</ScaleCrop>
  <Company/>
  <LinksUpToDate>false</LinksUpToDate>
  <CharactersWithSpaces>30613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 СВИСТУЛА</dc:creator>
  <cp:keywords/>
  <dc:description/>
  <cp:lastModifiedBy>User</cp:lastModifiedBy>
  <cp:revision>8</cp:revision>
  <dcterms:created xsi:type="dcterms:W3CDTF">2016-02-10T09:01:00Z</dcterms:created>
  <dcterms:modified xsi:type="dcterms:W3CDTF">2016-09-24T15:05:00Z</dcterms:modified>
</cp:coreProperties>
</file>